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C5300" w:rsidRPr="00227D0B" w:rsidRDefault="008C15BD">
      <w:pPr>
        <w:pStyle w:val="Title"/>
        <w:rPr>
          <w:rFonts w:ascii="Calibri" w:hAnsi="Calibri"/>
          <w:sz w:val="22"/>
          <w:szCs w:val="22"/>
        </w:rPr>
      </w:pPr>
      <w:r w:rsidRPr="00227D0B">
        <w:rPr>
          <w:rFonts w:ascii="Calibri" w:hAnsi="Calibri"/>
          <w:b w:val="0"/>
          <w:bCs w:val="0"/>
          <w:noProof/>
          <w:sz w:val="22"/>
          <w:szCs w:val="22"/>
          <w:lang w:val="en-GB"/>
        </w:rPr>
        <w:drawing>
          <wp:inline distT="0" distB="0" distL="0" distR="0" wp14:anchorId="2B218847" wp14:editId="07777777">
            <wp:extent cx="4798763" cy="2793902"/>
            <wp:effectExtent l="0" t="0" r="0" b="0"/>
            <wp:docPr id="1073741825" name="officeArt object" descr="Macintosh HD:Users:simongood:Desktop:ECS-newlogo.jpg"/>
            <wp:cNvGraphicFramePr/>
            <a:graphic xmlns:a="http://schemas.openxmlformats.org/drawingml/2006/main">
              <a:graphicData uri="http://schemas.openxmlformats.org/drawingml/2006/picture">
                <pic:pic xmlns:pic="http://schemas.openxmlformats.org/drawingml/2006/picture">
                  <pic:nvPicPr>
                    <pic:cNvPr id="1073741825" name="Macintosh HD:Users:simongood:Desktop:ECS-newlogo.jpg" descr="Macintosh HD:Users:simongood:Desktop:ECS-newlogo.jpg"/>
                    <pic:cNvPicPr>
                      <a:picLocks noChangeAspect="1"/>
                    </pic:cNvPicPr>
                  </pic:nvPicPr>
                  <pic:blipFill>
                    <a:blip r:embed="rId8" cstate="print"/>
                    <a:stretch>
                      <a:fillRect/>
                    </a:stretch>
                  </pic:blipFill>
                  <pic:spPr>
                    <a:xfrm>
                      <a:off x="0" y="0"/>
                      <a:ext cx="4798763" cy="2793902"/>
                    </a:xfrm>
                    <a:prstGeom prst="rect">
                      <a:avLst/>
                    </a:prstGeom>
                    <a:ln w="12700" cap="flat">
                      <a:noFill/>
                      <a:miter lim="400000"/>
                    </a:ln>
                    <a:effectLst/>
                  </pic:spPr>
                </pic:pic>
              </a:graphicData>
            </a:graphic>
          </wp:inline>
        </w:drawing>
      </w:r>
    </w:p>
    <w:p w14:paraId="0A37501D" w14:textId="77777777" w:rsidR="007C5300" w:rsidRPr="00227D0B" w:rsidRDefault="007C5300">
      <w:pPr>
        <w:pStyle w:val="Title"/>
        <w:rPr>
          <w:rFonts w:ascii="Calibri" w:hAnsi="Calibri"/>
          <w:sz w:val="22"/>
          <w:szCs w:val="22"/>
        </w:rPr>
      </w:pPr>
    </w:p>
    <w:p w14:paraId="5DAB6C7B" w14:textId="77777777" w:rsidR="007C5300" w:rsidRPr="00227D0B" w:rsidRDefault="007C5300">
      <w:pPr>
        <w:pStyle w:val="Title"/>
        <w:rPr>
          <w:rFonts w:ascii="Calibri" w:hAnsi="Calibri"/>
          <w:sz w:val="22"/>
          <w:szCs w:val="22"/>
        </w:rPr>
      </w:pPr>
    </w:p>
    <w:p w14:paraId="02EB378F" w14:textId="77777777" w:rsidR="007C5300" w:rsidRPr="00227D0B" w:rsidRDefault="007C5300">
      <w:pPr>
        <w:pStyle w:val="Title"/>
        <w:rPr>
          <w:rFonts w:ascii="Calibri" w:hAnsi="Calibri"/>
          <w:sz w:val="22"/>
          <w:szCs w:val="22"/>
        </w:rPr>
      </w:pPr>
    </w:p>
    <w:p w14:paraId="6A05A809" w14:textId="77777777" w:rsidR="007C5300" w:rsidRPr="00227D0B" w:rsidRDefault="007C5300">
      <w:pPr>
        <w:pStyle w:val="Title"/>
        <w:rPr>
          <w:rFonts w:ascii="Calibri" w:hAnsi="Calibri"/>
          <w:sz w:val="22"/>
          <w:szCs w:val="22"/>
        </w:rPr>
      </w:pPr>
    </w:p>
    <w:p w14:paraId="0E32A2CB" w14:textId="77777777" w:rsidR="007C5300" w:rsidRPr="00715ED0" w:rsidRDefault="008C15BD">
      <w:pPr>
        <w:pStyle w:val="Title"/>
        <w:rPr>
          <w:rFonts w:ascii="Calibri" w:hAnsi="Calibri"/>
          <w:sz w:val="36"/>
          <w:szCs w:val="36"/>
        </w:rPr>
      </w:pPr>
      <w:r w:rsidRPr="00715ED0">
        <w:rPr>
          <w:rFonts w:ascii="Calibri" w:hAnsi="Calibri"/>
          <w:sz w:val="36"/>
          <w:szCs w:val="36"/>
        </w:rPr>
        <w:t>Certificate in Counselling Skills</w:t>
      </w:r>
    </w:p>
    <w:p w14:paraId="5A39BBE3" w14:textId="77777777" w:rsidR="007C5300" w:rsidRPr="00227D0B" w:rsidRDefault="007C5300">
      <w:pPr>
        <w:pStyle w:val="Title"/>
        <w:rPr>
          <w:rFonts w:ascii="Calibri" w:hAnsi="Calibri"/>
          <w:sz w:val="22"/>
          <w:szCs w:val="22"/>
        </w:rPr>
      </w:pPr>
    </w:p>
    <w:p w14:paraId="03A6DD88" w14:textId="790091B4" w:rsidR="007C5300" w:rsidRPr="00715ED0" w:rsidRDefault="008C15BD">
      <w:pPr>
        <w:pStyle w:val="Title"/>
        <w:rPr>
          <w:rFonts w:ascii="Calibri" w:hAnsi="Calibri"/>
        </w:rPr>
      </w:pPr>
      <w:r w:rsidRPr="00715ED0">
        <w:rPr>
          <w:rFonts w:ascii="Calibri" w:hAnsi="Calibri"/>
        </w:rPr>
        <w:t>Course Handbook 20</w:t>
      </w:r>
      <w:r w:rsidR="006B2A51">
        <w:rPr>
          <w:rFonts w:ascii="Calibri" w:hAnsi="Calibri"/>
        </w:rPr>
        <w:t>2</w:t>
      </w:r>
      <w:r w:rsidR="00695C02">
        <w:rPr>
          <w:rFonts w:ascii="Calibri" w:hAnsi="Calibri"/>
        </w:rPr>
        <w:t>1</w:t>
      </w:r>
      <w:r w:rsidRPr="00715ED0">
        <w:rPr>
          <w:rFonts w:ascii="Calibri" w:hAnsi="Calibri"/>
        </w:rPr>
        <w:t>-202</w:t>
      </w:r>
      <w:r w:rsidR="00695C02">
        <w:rPr>
          <w:rFonts w:ascii="Calibri" w:hAnsi="Calibri"/>
        </w:rPr>
        <w:t>2</w:t>
      </w:r>
    </w:p>
    <w:p w14:paraId="41C8F396" w14:textId="77777777" w:rsidR="007C5300" w:rsidRPr="00227D0B" w:rsidRDefault="007C5300">
      <w:pPr>
        <w:pStyle w:val="Title"/>
        <w:rPr>
          <w:rFonts w:ascii="Calibri" w:hAnsi="Calibri"/>
          <w:sz w:val="22"/>
          <w:szCs w:val="22"/>
        </w:rPr>
      </w:pPr>
    </w:p>
    <w:p w14:paraId="72A3D3EC" w14:textId="77777777" w:rsidR="007C5300" w:rsidRPr="00227D0B" w:rsidRDefault="007C5300">
      <w:pPr>
        <w:pStyle w:val="Title"/>
        <w:jc w:val="left"/>
        <w:rPr>
          <w:rFonts w:ascii="Calibri" w:hAnsi="Calibri"/>
          <w:sz w:val="22"/>
          <w:szCs w:val="22"/>
        </w:rPr>
      </w:pPr>
    </w:p>
    <w:p w14:paraId="35F16CED" w14:textId="77777777" w:rsidR="007C5300" w:rsidRPr="00227D0B" w:rsidRDefault="008C15BD">
      <w:pPr>
        <w:pStyle w:val="Title"/>
        <w:rPr>
          <w:rFonts w:ascii="Calibri" w:hAnsi="Calibri"/>
          <w:sz w:val="22"/>
          <w:szCs w:val="22"/>
        </w:rPr>
      </w:pPr>
      <w:r w:rsidRPr="00227D0B">
        <w:rPr>
          <w:rFonts w:ascii="Calibri" w:hAnsi="Calibri"/>
          <w:sz w:val="22"/>
          <w:szCs w:val="22"/>
        </w:rPr>
        <w:t>Accredited by British Psychoanalytic Council</w:t>
      </w:r>
    </w:p>
    <w:p w14:paraId="0D0B940D" w14:textId="77777777" w:rsidR="007C5300" w:rsidRPr="00227D0B" w:rsidRDefault="007C5300">
      <w:pPr>
        <w:pStyle w:val="Title"/>
        <w:rPr>
          <w:rFonts w:ascii="Calibri" w:hAnsi="Calibri"/>
          <w:sz w:val="22"/>
          <w:szCs w:val="22"/>
        </w:rPr>
      </w:pPr>
    </w:p>
    <w:p w14:paraId="0E27B00A" w14:textId="77777777" w:rsidR="007C5300" w:rsidRDefault="007C5300">
      <w:pPr>
        <w:pStyle w:val="Title"/>
        <w:rPr>
          <w:rFonts w:ascii="Calibri" w:hAnsi="Calibri"/>
          <w:sz w:val="22"/>
          <w:szCs w:val="22"/>
        </w:rPr>
      </w:pPr>
    </w:p>
    <w:p w14:paraId="60061E4C" w14:textId="77777777" w:rsidR="00204C91" w:rsidRPr="00227D0B" w:rsidRDefault="00204C91">
      <w:pPr>
        <w:pStyle w:val="Title"/>
        <w:rPr>
          <w:rFonts w:ascii="Calibri" w:hAnsi="Calibri"/>
          <w:sz w:val="22"/>
          <w:szCs w:val="22"/>
        </w:rPr>
      </w:pPr>
    </w:p>
    <w:p w14:paraId="44EAFD9C" w14:textId="77777777" w:rsidR="007C5300" w:rsidRDefault="007C5300">
      <w:pPr>
        <w:pStyle w:val="Title"/>
        <w:rPr>
          <w:rFonts w:ascii="Calibri" w:hAnsi="Calibri"/>
          <w:sz w:val="22"/>
          <w:szCs w:val="22"/>
        </w:rPr>
      </w:pPr>
    </w:p>
    <w:p w14:paraId="4B94D5A5" w14:textId="77777777" w:rsidR="00FE662F" w:rsidRDefault="00FE662F">
      <w:pPr>
        <w:pStyle w:val="Title"/>
        <w:rPr>
          <w:rFonts w:ascii="Calibri" w:hAnsi="Calibri"/>
          <w:sz w:val="22"/>
          <w:szCs w:val="22"/>
        </w:rPr>
      </w:pPr>
    </w:p>
    <w:p w14:paraId="3DEEC669" w14:textId="77777777" w:rsidR="00FE662F" w:rsidRPr="00227D0B" w:rsidRDefault="00FE662F">
      <w:pPr>
        <w:pStyle w:val="Title"/>
        <w:rPr>
          <w:rFonts w:ascii="Calibri" w:hAnsi="Calibri"/>
          <w:sz w:val="22"/>
          <w:szCs w:val="22"/>
        </w:rPr>
      </w:pPr>
    </w:p>
    <w:p w14:paraId="3656B9AB" w14:textId="3285A0E7" w:rsidR="007C5300" w:rsidRPr="00227D0B" w:rsidRDefault="001E3CD4">
      <w:pPr>
        <w:pStyle w:val="Title"/>
        <w:rPr>
          <w:rFonts w:ascii="Calibri" w:hAnsi="Calibri"/>
          <w:sz w:val="22"/>
          <w:szCs w:val="22"/>
        </w:rPr>
      </w:pPr>
      <w:r>
        <w:rPr>
          <w:noProof/>
        </w:rPr>
        <w:pict w14:anchorId="0D08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Text&#13;&#13;&#10;&#13;&#13;&#10;Description automatically generated with low confidence" style="width:138pt;height:48pt;visibility:visible;mso-width-percent:0;mso-height-percent:0;mso-width-percent:0;mso-height-percent:0">
            <v:imagedata r:id="rId9" o:title="Text&#13;&#13;&#10;&#13;&#13;&#10;Description automatically generated with low confidence"/>
          </v:shape>
        </w:pict>
      </w:r>
      <w:r w:rsidR="00E33F2B">
        <w:t xml:space="preserve">     </w:t>
      </w:r>
      <w:r>
        <w:rPr>
          <w:noProof/>
        </w:rPr>
        <w:pict w14:anchorId="5A657FE8">
          <v:shape id="Picture 5" o:spid="_x0000_i1025" type="#_x0000_t75" alt="Text&#13;&#13;&#10;&#13;&#13;&#10;Description automatically generated" style="width:96pt;height:46pt;visibility:visible;mso-width-percent:0;mso-height-percent:0;mso-width-percent:0;mso-height-percent:0">
            <v:imagedata r:id="rId10" o:title="Text&#13;&#13;&#10;&#13;&#13;&#10;Description automatically generated"/>
          </v:shape>
        </w:pict>
      </w:r>
    </w:p>
    <w:p w14:paraId="45FB0818" w14:textId="77777777" w:rsidR="007C5300" w:rsidRPr="00227D0B" w:rsidRDefault="007C5300">
      <w:pPr>
        <w:pStyle w:val="Title"/>
        <w:rPr>
          <w:rFonts w:ascii="Calibri" w:hAnsi="Calibri"/>
          <w:sz w:val="22"/>
          <w:szCs w:val="22"/>
        </w:rPr>
      </w:pPr>
    </w:p>
    <w:p w14:paraId="049F31CB" w14:textId="77777777" w:rsidR="007C5300" w:rsidRPr="00227D0B" w:rsidRDefault="007C5300">
      <w:pPr>
        <w:pStyle w:val="Title"/>
        <w:rPr>
          <w:rFonts w:ascii="Calibri" w:hAnsi="Calibri"/>
          <w:sz w:val="22"/>
          <w:szCs w:val="22"/>
        </w:rPr>
      </w:pPr>
    </w:p>
    <w:p w14:paraId="53128261" w14:textId="77777777" w:rsidR="007C5300" w:rsidRPr="00227D0B" w:rsidRDefault="007C5300">
      <w:pPr>
        <w:pStyle w:val="Title"/>
        <w:rPr>
          <w:rFonts w:ascii="Calibri" w:hAnsi="Calibri"/>
          <w:sz w:val="22"/>
          <w:szCs w:val="22"/>
        </w:rPr>
      </w:pPr>
    </w:p>
    <w:p w14:paraId="62486C05" w14:textId="77777777" w:rsidR="007C5300" w:rsidRPr="00227D0B" w:rsidRDefault="007C5300">
      <w:pPr>
        <w:pStyle w:val="Title"/>
        <w:rPr>
          <w:rFonts w:ascii="Calibri" w:hAnsi="Calibri"/>
          <w:sz w:val="22"/>
          <w:szCs w:val="22"/>
        </w:rPr>
      </w:pPr>
    </w:p>
    <w:p w14:paraId="4101652C" w14:textId="77777777" w:rsidR="007C5300" w:rsidRPr="00227D0B" w:rsidRDefault="007C5300">
      <w:pPr>
        <w:pStyle w:val="Title"/>
        <w:rPr>
          <w:rFonts w:ascii="Calibri" w:hAnsi="Calibri"/>
          <w:sz w:val="22"/>
          <w:szCs w:val="22"/>
        </w:rPr>
      </w:pPr>
    </w:p>
    <w:p w14:paraId="4B99056E" w14:textId="77777777" w:rsidR="007C5300" w:rsidRDefault="007C5300">
      <w:pPr>
        <w:pStyle w:val="Title"/>
        <w:rPr>
          <w:rFonts w:ascii="Calibri" w:hAnsi="Calibri"/>
          <w:sz w:val="22"/>
          <w:szCs w:val="22"/>
        </w:rPr>
      </w:pPr>
    </w:p>
    <w:p w14:paraId="1299C43A" w14:textId="77777777" w:rsidR="00FE662F" w:rsidRPr="00227D0B" w:rsidRDefault="00FE662F">
      <w:pPr>
        <w:pStyle w:val="Title"/>
        <w:rPr>
          <w:rFonts w:ascii="Calibri" w:hAnsi="Calibri"/>
          <w:sz w:val="22"/>
          <w:szCs w:val="22"/>
        </w:rPr>
      </w:pPr>
    </w:p>
    <w:p w14:paraId="4DDBEF00" w14:textId="77777777" w:rsidR="007C5300" w:rsidRPr="00227D0B" w:rsidRDefault="007C5300" w:rsidP="00D31D90">
      <w:pPr>
        <w:pStyle w:val="Title"/>
        <w:jc w:val="left"/>
        <w:rPr>
          <w:rFonts w:ascii="Calibri" w:hAnsi="Calibri"/>
          <w:sz w:val="22"/>
          <w:szCs w:val="22"/>
        </w:rPr>
      </w:pPr>
    </w:p>
    <w:p w14:paraId="7EB3B9B2" w14:textId="633472FB" w:rsidR="007C5300" w:rsidRPr="00227D0B" w:rsidRDefault="1FE2FD40" w:rsidP="6E7918B1">
      <w:pPr>
        <w:jc w:val="center"/>
      </w:pPr>
      <w:r w:rsidRPr="6E7918B1">
        <w:rPr>
          <w:rFonts w:ascii="Calibri" w:eastAsia="Calibri" w:hAnsi="Calibri" w:cs="Calibri"/>
          <w:b/>
          <w:bCs/>
          <w:color w:val="1F497D"/>
        </w:rPr>
        <w:t>Enfield Counselling Service, 1A London Road, Enfield EN2 6BN</w:t>
      </w:r>
    </w:p>
    <w:p w14:paraId="6EFB5213" w14:textId="7F610987" w:rsidR="007C5300" w:rsidRPr="00227D0B" w:rsidRDefault="1FE2FD40" w:rsidP="005358F3">
      <w:pPr>
        <w:ind w:right="-336"/>
      </w:pPr>
      <w:r w:rsidRPr="6E7918B1">
        <w:rPr>
          <w:rFonts w:ascii="Calibri" w:eastAsia="Calibri" w:hAnsi="Calibri" w:cs="Calibri"/>
          <w:b/>
          <w:bCs/>
          <w:color w:val="1F497D"/>
        </w:rPr>
        <w:t xml:space="preserve">Tel: 020 8367 </w:t>
      </w:r>
      <w:proofErr w:type="gramStart"/>
      <w:r w:rsidRPr="6E7918B1">
        <w:rPr>
          <w:rFonts w:ascii="Calibri" w:eastAsia="Calibri" w:hAnsi="Calibri" w:cs="Calibri"/>
          <w:b/>
          <w:bCs/>
          <w:color w:val="1F497D"/>
        </w:rPr>
        <w:t>2333  Email</w:t>
      </w:r>
      <w:proofErr w:type="gramEnd"/>
      <w:r w:rsidRPr="6E7918B1">
        <w:rPr>
          <w:rFonts w:ascii="Calibri" w:eastAsia="Calibri" w:hAnsi="Calibri" w:cs="Calibri"/>
          <w:b/>
          <w:bCs/>
          <w:color w:val="1F497D"/>
        </w:rPr>
        <w:t xml:space="preserve">: </w:t>
      </w:r>
      <w:hyperlink r:id="rId11">
        <w:r w:rsidRPr="6E7918B1">
          <w:rPr>
            <w:rStyle w:val="Hyperlink"/>
            <w:rFonts w:ascii="Calibri" w:eastAsia="Calibri" w:hAnsi="Calibri" w:cs="Calibri"/>
            <w:b/>
            <w:bCs/>
            <w:color w:val="954F72"/>
          </w:rPr>
          <w:t>info@enfieldcounselling.co.uk</w:t>
        </w:r>
      </w:hyperlink>
      <w:r w:rsidRPr="6E7918B1">
        <w:rPr>
          <w:rFonts w:ascii="Calibri" w:eastAsia="Calibri" w:hAnsi="Calibri" w:cs="Calibri"/>
          <w:b/>
          <w:bCs/>
          <w:color w:val="1F497D"/>
        </w:rPr>
        <w:t xml:space="preserve"> Web:</w:t>
      </w:r>
      <w:r w:rsidR="005358F3">
        <w:rPr>
          <w:rFonts w:ascii="Calibri" w:eastAsia="Calibri" w:hAnsi="Calibri" w:cs="Calibri"/>
          <w:b/>
          <w:bCs/>
          <w:color w:val="1F497D"/>
        </w:rPr>
        <w:t xml:space="preserve"> </w:t>
      </w:r>
      <w:hyperlink r:id="rId12" w:history="1">
        <w:r w:rsidR="005358F3" w:rsidRPr="00D254A5">
          <w:rPr>
            <w:rStyle w:val="Hyperlink"/>
            <w:rFonts w:ascii="Calibri" w:eastAsia="Calibri" w:hAnsi="Calibri" w:cs="Calibri"/>
            <w:b/>
            <w:bCs/>
          </w:rPr>
          <w:t>www.enfieldcounselling.co.uk</w:t>
        </w:r>
      </w:hyperlink>
    </w:p>
    <w:p w14:paraId="165C495F" w14:textId="380752A7" w:rsidR="007C5300" w:rsidRPr="00227D0B" w:rsidRDefault="007C5300">
      <w:pPr>
        <w:pStyle w:val="Title"/>
        <w:rPr>
          <w:rFonts w:ascii="Calibri" w:hAnsi="Calibri"/>
          <w:sz w:val="22"/>
          <w:szCs w:val="22"/>
        </w:rPr>
      </w:pPr>
    </w:p>
    <w:p w14:paraId="3461D779" w14:textId="4183D832" w:rsidR="00244C9F" w:rsidRPr="005358F3" w:rsidRDefault="008C15BD" w:rsidP="005358F3">
      <w:pPr>
        <w:pStyle w:val="Title"/>
        <w:rPr>
          <w:rFonts w:ascii="Calibri" w:hAnsi="Calibri"/>
          <w:i/>
          <w:iCs/>
          <w:sz w:val="22"/>
          <w:szCs w:val="22"/>
        </w:rPr>
      </w:pPr>
      <w:r w:rsidRPr="00227D0B">
        <w:rPr>
          <w:rFonts w:ascii="Calibri" w:hAnsi="Calibri"/>
          <w:i/>
          <w:iCs/>
          <w:sz w:val="22"/>
          <w:szCs w:val="22"/>
        </w:rPr>
        <w:t>Registered Charity No. 1003589</w:t>
      </w:r>
      <w:r w:rsidR="00D31D90">
        <w:rPr>
          <w:rFonts w:ascii="Calibri" w:hAnsi="Calibri"/>
          <w:i/>
          <w:iCs/>
          <w:sz w:val="22"/>
          <w:szCs w:val="22"/>
        </w:rPr>
        <w:br w:type="page"/>
      </w:r>
    </w:p>
    <w:p w14:paraId="4C48E38B" w14:textId="77777777" w:rsidR="007C5300" w:rsidRPr="00244C9F" w:rsidRDefault="008C15BD" w:rsidP="00244C9F">
      <w:pPr>
        <w:pStyle w:val="Body"/>
        <w:jc w:val="center"/>
        <w:rPr>
          <w:rFonts w:ascii="Calibri" w:hAnsi="Calibri"/>
          <w:b/>
          <w:bCs/>
          <w:sz w:val="28"/>
          <w:szCs w:val="28"/>
        </w:rPr>
      </w:pPr>
      <w:r w:rsidRPr="00244C9F">
        <w:rPr>
          <w:rFonts w:ascii="Calibri" w:hAnsi="Calibri"/>
          <w:b/>
          <w:bCs/>
          <w:sz w:val="28"/>
          <w:szCs w:val="28"/>
          <w:lang w:val="en-US"/>
        </w:rPr>
        <w:lastRenderedPageBreak/>
        <w:t>General Information</w:t>
      </w:r>
    </w:p>
    <w:p w14:paraId="3CF2D8B6" w14:textId="77777777" w:rsidR="007C5300" w:rsidRPr="00227D0B" w:rsidRDefault="007C5300" w:rsidP="00715ED0">
      <w:pPr>
        <w:pStyle w:val="Body"/>
        <w:jc w:val="both"/>
        <w:rPr>
          <w:rFonts w:ascii="Calibri" w:hAnsi="Calibri"/>
          <w:b/>
          <w:bCs/>
          <w:sz w:val="22"/>
          <w:szCs w:val="22"/>
        </w:rPr>
      </w:pPr>
    </w:p>
    <w:p w14:paraId="718B1B52" w14:textId="77777777" w:rsidR="007C5300" w:rsidRDefault="008C15BD" w:rsidP="00715ED0">
      <w:pPr>
        <w:pStyle w:val="Body"/>
        <w:jc w:val="both"/>
        <w:rPr>
          <w:rFonts w:ascii="Calibri" w:eastAsia="Arial Unicode MS" w:hAnsi="Calibri" w:cs="Arial Unicode MS"/>
          <w:b/>
          <w:bCs/>
          <w:lang w:val="en-US"/>
        </w:rPr>
      </w:pPr>
      <w:r w:rsidRPr="00244C9F">
        <w:rPr>
          <w:rFonts w:ascii="Calibri" w:eastAsia="Arial Unicode MS" w:hAnsi="Calibri" w:cs="Arial Unicode MS"/>
          <w:b/>
          <w:bCs/>
          <w:lang w:val="en-US"/>
        </w:rPr>
        <w:t>Training Staff</w:t>
      </w:r>
    </w:p>
    <w:p w14:paraId="0FB78278" w14:textId="77777777" w:rsidR="00CB786C" w:rsidRPr="00244C9F" w:rsidRDefault="00CB786C" w:rsidP="00715ED0">
      <w:pPr>
        <w:pStyle w:val="Body"/>
        <w:jc w:val="both"/>
        <w:rPr>
          <w:rFonts w:ascii="Calibri" w:hAnsi="Calibri"/>
          <w:b/>
          <w:bCs/>
        </w:rPr>
      </w:pPr>
    </w:p>
    <w:p w14:paraId="4791350A" w14:textId="77777777" w:rsidR="007C5300" w:rsidRDefault="008C15BD" w:rsidP="00715ED0">
      <w:pPr>
        <w:pStyle w:val="Body"/>
        <w:jc w:val="both"/>
        <w:rPr>
          <w:rFonts w:ascii="Calibri" w:eastAsia="Arial Unicode MS" w:hAnsi="Calibri" w:cs="Arial Unicode MS"/>
          <w:sz w:val="22"/>
          <w:szCs w:val="22"/>
          <w:lang w:val="en-US"/>
        </w:rPr>
      </w:pPr>
      <w:r w:rsidRPr="00227D0B">
        <w:rPr>
          <w:rFonts w:ascii="Calibri" w:eastAsia="Arial Unicode MS" w:hAnsi="Calibri" w:cs="Arial Unicode MS"/>
          <w:sz w:val="22"/>
          <w:szCs w:val="22"/>
          <w:lang w:val="en-US"/>
        </w:rPr>
        <w:t>Lee McGlade</w:t>
      </w:r>
      <w:r w:rsidR="00244C9F">
        <w:rPr>
          <w:rFonts w:ascii="Calibri" w:eastAsia="Arial Unicode MS" w:hAnsi="Calibri" w:cs="Arial Unicode MS"/>
          <w:sz w:val="22"/>
          <w:szCs w:val="22"/>
          <w:lang w:val="en-US"/>
        </w:rPr>
        <w:t xml:space="preserve"> </w:t>
      </w:r>
      <w:r w:rsidR="00244C9F">
        <w:rPr>
          <w:rFonts w:ascii="Calibri" w:eastAsia="Arial Unicode MS" w:hAnsi="Calibri" w:cs="Arial Unicode MS"/>
          <w:sz w:val="22"/>
          <w:szCs w:val="22"/>
          <w:lang w:val="en-US"/>
        </w:rPr>
        <w:tab/>
      </w:r>
      <w:r w:rsidR="00244C9F">
        <w:rPr>
          <w:rFonts w:ascii="Calibri" w:eastAsia="Arial Unicode MS" w:hAnsi="Calibri" w:cs="Arial Unicode MS"/>
          <w:sz w:val="22"/>
          <w:szCs w:val="22"/>
          <w:lang w:val="en-US"/>
        </w:rPr>
        <w:tab/>
      </w:r>
      <w:r w:rsidR="00244C9F">
        <w:rPr>
          <w:rFonts w:ascii="Calibri" w:eastAsia="Arial Unicode MS" w:hAnsi="Calibri" w:cs="Arial Unicode MS"/>
          <w:sz w:val="22"/>
          <w:szCs w:val="22"/>
          <w:lang w:val="en-US"/>
        </w:rPr>
        <w:tab/>
      </w:r>
      <w:r w:rsidRPr="00227D0B">
        <w:rPr>
          <w:rFonts w:ascii="Calibri" w:eastAsia="Arial Unicode MS" w:hAnsi="Calibri" w:cs="Arial Unicode MS"/>
          <w:sz w:val="22"/>
          <w:szCs w:val="22"/>
          <w:lang w:val="en-US"/>
        </w:rPr>
        <w:t>Seminar Leader</w:t>
      </w:r>
    </w:p>
    <w:p w14:paraId="4F544EAB" w14:textId="77777777" w:rsidR="00AC2442" w:rsidRPr="00227D0B" w:rsidRDefault="00AC2442" w:rsidP="00715ED0">
      <w:pPr>
        <w:pStyle w:val="Body"/>
        <w:jc w:val="both"/>
        <w:rPr>
          <w:rFonts w:ascii="Calibri" w:hAnsi="Calibri"/>
          <w:sz w:val="22"/>
          <w:szCs w:val="22"/>
          <w:lang w:val="en-US"/>
        </w:rPr>
      </w:pPr>
      <w:r>
        <w:rPr>
          <w:rFonts w:ascii="Calibri" w:eastAsia="Arial Unicode MS" w:hAnsi="Calibri" w:cs="Arial Unicode MS"/>
          <w:sz w:val="22"/>
          <w:szCs w:val="22"/>
          <w:lang w:val="en-US"/>
        </w:rPr>
        <w:t>Judith Herbert</w:t>
      </w:r>
      <w:r>
        <w:rPr>
          <w:rFonts w:ascii="Calibri" w:eastAsia="Arial Unicode MS" w:hAnsi="Calibri" w:cs="Arial Unicode MS"/>
          <w:sz w:val="22"/>
          <w:szCs w:val="22"/>
          <w:lang w:val="en-US"/>
        </w:rPr>
        <w:tab/>
      </w:r>
      <w:r>
        <w:rPr>
          <w:rFonts w:ascii="Calibri" w:eastAsia="Arial Unicode MS" w:hAnsi="Calibri" w:cs="Arial Unicode MS"/>
          <w:sz w:val="22"/>
          <w:szCs w:val="22"/>
          <w:lang w:val="en-US"/>
        </w:rPr>
        <w:tab/>
      </w:r>
      <w:r>
        <w:rPr>
          <w:rFonts w:ascii="Calibri" w:eastAsia="Arial Unicode MS" w:hAnsi="Calibri" w:cs="Arial Unicode MS"/>
          <w:sz w:val="22"/>
          <w:szCs w:val="22"/>
          <w:lang w:val="en-US"/>
        </w:rPr>
        <w:tab/>
        <w:t>Seminar Leader</w:t>
      </w:r>
    </w:p>
    <w:p w14:paraId="36A7781D" w14:textId="77777777" w:rsidR="007C5300" w:rsidRPr="00227D0B" w:rsidRDefault="008C15BD" w:rsidP="00715ED0">
      <w:pPr>
        <w:pStyle w:val="Body"/>
        <w:jc w:val="both"/>
        <w:rPr>
          <w:rFonts w:ascii="Calibri" w:hAnsi="Calibri"/>
          <w:sz w:val="22"/>
          <w:szCs w:val="22"/>
          <w:lang w:val="en-US"/>
        </w:rPr>
      </w:pPr>
      <w:r w:rsidRPr="00227D0B">
        <w:rPr>
          <w:rFonts w:ascii="Calibri" w:eastAsia="Arial Unicode MS" w:hAnsi="Calibri" w:cs="Arial Unicode MS"/>
          <w:sz w:val="22"/>
          <w:szCs w:val="22"/>
          <w:lang w:val="en-US"/>
        </w:rPr>
        <w:t xml:space="preserve">Michelle </w:t>
      </w:r>
      <w:r w:rsidR="00940ECB">
        <w:rPr>
          <w:rFonts w:ascii="Calibri" w:eastAsia="Arial Unicode MS" w:hAnsi="Calibri" w:cs="Arial Unicode MS"/>
          <w:sz w:val="22"/>
          <w:szCs w:val="22"/>
          <w:lang w:val="en-US"/>
        </w:rPr>
        <w:t>Brown</w:t>
      </w:r>
      <w:r w:rsidR="00940ECB">
        <w:rPr>
          <w:rFonts w:ascii="Calibri" w:eastAsia="Arial Unicode MS" w:hAnsi="Calibri" w:cs="Arial Unicode MS"/>
          <w:sz w:val="22"/>
          <w:szCs w:val="22"/>
          <w:lang w:val="en-US"/>
        </w:rPr>
        <w:tab/>
      </w:r>
      <w:r w:rsidR="00244C9F">
        <w:rPr>
          <w:rFonts w:ascii="Calibri" w:eastAsia="Arial Unicode MS" w:hAnsi="Calibri" w:cs="Arial Unicode MS"/>
          <w:sz w:val="22"/>
          <w:szCs w:val="22"/>
          <w:lang w:val="en-US"/>
        </w:rPr>
        <w:tab/>
      </w:r>
      <w:r w:rsidR="00244C9F">
        <w:rPr>
          <w:rFonts w:ascii="Calibri" w:eastAsia="Arial Unicode MS" w:hAnsi="Calibri" w:cs="Arial Unicode MS"/>
          <w:sz w:val="22"/>
          <w:szCs w:val="22"/>
          <w:lang w:val="en-US"/>
        </w:rPr>
        <w:tab/>
      </w:r>
      <w:r w:rsidRPr="00227D0B">
        <w:rPr>
          <w:rFonts w:ascii="Calibri" w:eastAsia="Arial Unicode MS" w:hAnsi="Calibri" w:cs="Arial Unicode MS"/>
          <w:sz w:val="22"/>
          <w:szCs w:val="22"/>
          <w:lang w:val="en-US"/>
        </w:rPr>
        <w:t>Experiential Group Leader</w:t>
      </w:r>
    </w:p>
    <w:p w14:paraId="6FFF2B1A" w14:textId="77777777" w:rsidR="007C5300" w:rsidRPr="00227D0B" w:rsidRDefault="00244C9F" w:rsidP="00715ED0">
      <w:pPr>
        <w:pStyle w:val="Body"/>
        <w:jc w:val="both"/>
        <w:rPr>
          <w:rFonts w:ascii="Calibri" w:hAnsi="Calibri"/>
          <w:sz w:val="22"/>
          <w:szCs w:val="22"/>
          <w:lang w:val="en-US"/>
        </w:rPr>
      </w:pPr>
      <w:r>
        <w:rPr>
          <w:rFonts w:ascii="Calibri" w:eastAsia="Arial Unicode MS" w:hAnsi="Calibri" w:cs="Arial Unicode MS"/>
          <w:sz w:val="22"/>
          <w:szCs w:val="22"/>
          <w:lang w:val="en-US"/>
        </w:rPr>
        <w:t>Liz Good</w:t>
      </w:r>
      <w:r>
        <w:rPr>
          <w:rFonts w:ascii="Calibri" w:eastAsia="Arial Unicode MS" w:hAnsi="Calibri" w:cs="Arial Unicode MS"/>
          <w:sz w:val="22"/>
          <w:szCs w:val="22"/>
          <w:lang w:val="en-US"/>
        </w:rPr>
        <w:tab/>
      </w:r>
      <w:r>
        <w:rPr>
          <w:rFonts w:ascii="Calibri" w:eastAsia="Arial Unicode MS" w:hAnsi="Calibri" w:cs="Arial Unicode MS"/>
          <w:sz w:val="22"/>
          <w:szCs w:val="22"/>
          <w:lang w:val="en-US"/>
        </w:rPr>
        <w:tab/>
      </w:r>
      <w:r>
        <w:rPr>
          <w:rFonts w:ascii="Calibri" w:eastAsia="Arial Unicode MS" w:hAnsi="Calibri" w:cs="Arial Unicode MS"/>
          <w:sz w:val="22"/>
          <w:szCs w:val="22"/>
          <w:lang w:val="en-US"/>
        </w:rPr>
        <w:tab/>
      </w:r>
      <w:r w:rsidR="008C15BD" w:rsidRPr="00227D0B">
        <w:rPr>
          <w:rFonts w:ascii="Calibri" w:eastAsia="Arial Unicode MS" w:hAnsi="Calibri" w:cs="Arial Unicode MS"/>
          <w:sz w:val="22"/>
          <w:szCs w:val="22"/>
          <w:lang w:val="en-US"/>
        </w:rPr>
        <w:t>Head of Training</w:t>
      </w:r>
    </w:p>
    <w:p w14:paraId="1FC39945" w14:textId="77777777" w:rsidR="007C5300" w:rsidRDefault="007C5300" w:rsidP="00715ED0">
      <w:pPr>
        <w:pStyle w:val="Body"/>
        <w:jc w:val="both"/>
        <w:rPr>
          <w:rFonts w:ascii="Calibri" w:hAnsi="Calibri"/>
          <w:b/>
          <w:bCs/>
          <w:sz w:val="22"/>
          <w:szCs w:val="22"/>
        </w:rPr>
      </w:pPr>
    </w:p>
    <w:p w14:paraId="0562CB0E" w14:textId="77777777" w:rsidR="00CB786C" w:rsidRPr="00227D0B" w:rsidRDefault="00CB786C" w:rsidP="00715ED0">
      <w:pPr>
        <w:pStyle w:val="Body"/>
        <w:jc w:val="both"/>
        <w:rPr>
          <w:rFonts w:ascii="Calibri" w:hAnsi="Calibri"/>
          <w:b/>
          <w:bCs/>
          <w:sz w:val="22"/>
          <w:szCs w:val="22"/>
        </w:rPr>
      </w:pPr>
    </w:p>
    <w:p w14:paraId="73C2FB78" w14:textId="77777777" w:rsidR="007C5300" w:rsidRDefault="008C15BD" w:rsidP="00715ED0">
      <w:pPr>
        <w:pStyle w:val="Heading4"/>
        <w:jc w:val="both"/>
        <w:rPr>
          <w:rFonts w:ascii="Calibri" w:hAnsi="Calibri"/>
        </w:rPr>
      </w:pPr>
      <w:r w:rsidRPr="00244C9F">
        <w:rPr>
          <w:rFonts w:ascii="Calibri" w:hAnsi="Calibri"/>
        </w:rPr>
        <w:t>Venue</w:t>
      </w:r>
    </w:p>
    <w:p w14:paraId="34CE0A41" w14:textId="77777777" w:rsidR="003774A0" w:rsidRPr="003774A0" w:rsidRDefault="003774A0" w:rsidP="003774A0">
      <w:pPr>
        <w:pStyle w:val="Body"/>
        <w:rPr>
          <w:lang w:val="en-US"/>
        </w:rPr>
      </w:pPr>
    </w:p>
    <w:p w14:paraId="65C6CE8C" w14:textId="66C869CD" w:rsidR="007C5300" w:rsidRPr="00584B5E" w:rsidRDefault="00584B5E" w:rsidP="00715ED0">
      <w:pPr>
        <w:pStyle w:val="Body"/>
        <w:jc w:val="both"/>
        <w:rPr>
          <w:rFonts w:ascii="Calibri" w:hAnsi="Calibri"/>
          <w:color w:val="000000" w:themeColor="text1"/>
          <w:sz w:val="22"/>
          <w:szCs w:val="22"/>
          <w:lang w:val="en-US"/>
        </w:rPr>
      </w:pPr>
      <w:r>
        <w:rPr>
          <w:rFonts w:ascii="Calibri" w:eastAsia="Calibri" w:hAnsi="Calibri" w:cs="Calibri"/>
          <w:color w:val="000000" w:themeColor="text1"/>
          <w:sz w:val="22"/>
          <w:szCs w:val="22"/>
        </w:rPr>
        <w:t xml:space="preserve">Training rooms, </w:t>
      </w:r>
      <w:r w:rsidR="00D55E17" w:rsidRPr="00584B5E">
        <w:rPr>
          <w:rFonts w:ascii="Calibri" w:eastAsia="Calibri" w:hAnsi="Calibri" w:cs="Calibri"/>
          <w:color w:val="000000" w:themeColor="text1"/>
          <w:sz w:val="22"/>
          <w:szCs w:val="22"/>
        </w:rPr>
        <w:t>1A London Road, Enfield EN2 6BN</w:t>
      </w:r>
    </w:p>
    <w:p w14:paraId="62EBF3C5" w14:textId="77777777" w:rsidR="007C5300" w:rsidRPr="006B2A51" w:rsidRDefault="007C5300" w:rsidP="00715ED0">
      <w:pPr>
        <w:pStyle w:val="Body"/>
        <w:jc w:val="both"/>
        <w:rPr>
          <w:rFonts w:ascii="Calibri" w:hAnsi="Calibri"/>
          <w:color w:val="FF0000"/>
          <w:sz w:val="22"/>
          <w:szCs w:val="22"/>
          <w:lang w:val="en-US"/>
        </w:rPr>
      </w:pPr>
    </w:p>
    <w:p w14:paraId="4E2A0DE8" w14:textId="77777777" w:rsidR="007C5300" w:rsidRPr="00D55E17" w:rsidRDefault="0041639A" w:rsidP="00715ED0">
      <w:pPr>
        <w:pStyle w:val="Body"/>
        <w:jc w:val="both"/>
        <w:rPr>
          <w:rFonts w:ascii="Calibri" w:hAnsi="Calibri"/>
          <w:bCs/>
          <w:color w:val="000000" w:themeColor="text1"/>
          <w:sz w:val="22"/>
          <w:szCs w:val="22"/>
          <w:lang w:val="en-US"/>
        </w:rPr>
      </w:pPr>
      <w:r w:rsidRPr="00D55E17">
        <w:rPr>
          <w:rFonts w:ascii="Calibri" w:eastAsia="Arial Unicode MS" w:hAnsi="Calibri" w:cs="Arial Unicode MS"/>
          <w:bCs/>
          <w:color w:val="000000" w:themeColor="text1"/>
          <w:sz w:val="22"/>
          <w:szCs w:val="22"/>
          <w:lang w:val="en-US"/>
        </w:rPr>
        <w:t>Venues subject to change</w:t>
      </w:r>
      <w:r w:rsidR="006B2A51" w:rsidRPr="00D55E17">
        <w:rPr>
          <w:rFonts w:ascii="Calibri" w:eastAsia="Arial Unicode MS" w:hAnsi="Calibri" w:cs="Arial Unicode MS"/>
          <w:bCs/>
          <w:color w:val="000000" w:themeColor="text1"/>
          <w:sz w:val="22"/>
          <w:szCs w:val="22"/>
          <w:lang w:val="en-US"/>
        </w:rPr>
        <w:t xml:space="preserve"> according to circumstances, or online via Zoom.</w:t>
      </w:r>
    </w:p>
    <w:p w14:paraId="6D98A12B" w14:textId="77777777" w:rsidR="007C5300" w:rsidRDefault="007C5300" w:rsidP="00715ED0">
      <w:pPr>
        <w:pStyle w:val="Body"/>
        <w:jc w:val="both"/>
        <w:rPr>
          <w:rFonts w:ascii="Calibri" w:hAnsi="Calibri"/>
          <w:b/>
          <w:bCs/>
          <w:sz w:val="22"/>
          <w:szCs w:val="22"/>
          <w:lang w:val="en-US"/>
        </w:rPr>
      </w:pPr>
    </w:p>
    <w:p w14:paraId="2946DB82" w14:textId="77777777" w:rsidR="00CB786C" w:rsidRPr="00227D0B" w:rsidRDefault="00CB786C" w:rsidP="00715ED0">
      <w:pPr>
        <w:pStyle w:val="Body"/>
        <w:jc w:val="both"/>
        <w:rPr>
          <w:rFonts w:ascii="Calibri" w:hAnsi="Calibri"/>
          <w:b/>
          <w:bCs/>
          <w:sz w:val="22"/>
          <w:szCs w:val="22"/>
          <w:lang w:val="en-US"/>
        </w:rPr>
      </w:pPr>
    </w:p>
    <w:p w14:paraId="6CFA2DE8" w14:textId="77777777" w:rsidR="007C5300" w:rsidRDefault="008C15BD" w:rsidP="00715ED0">
      <w:pPr>
        <w:pStyle w:val="Heading4"/>
        <w:jc w:val="both"/>
        <w:rPr>
          <w:rFonts w:ascii="Calibri" w:hAnsi="Calibri"/>
        </w:rPr>
      </w:pPr>
      <w:r w:rsidRPr="00244C9F">
        <w:rPr>
          <w:rFonts w:ascii="Calibri" w:hAnsi="Calibri"/>
        </w:rPr>
        <w:t>Enfield Counselling Service Staff</w:t>
      </w:r>
    </w:p>
    <w:p w14:paraId="5997CC1D" w14:textId="77777777" w:rsidR="00CB786C" w:rsidRPr="00CB786C" w:rsidRDefault="00CB786C" w:rsidP="00CB786C">
      <w:pPr>
        <w:pStyle w:val="Body"/>
        <w:rPr>
          <w:lang w:val="en-US"/>
        </w:rPr>
      </w:pPr>
    </w:p>
    <w:p w14:paraId="29AC810B" w14:textId="77777777" w:rsidR="007C5300" w:rsidRPr="00227D0B" w:rsidRDefault="00244C9F" w:rsidP="00715ED0">
      <w:pPr>
        <w:pStyle w:val="Body"/>
        <w:jc w:val="both"/>
        <w:rPr>
          <w:rFonts w:ascii="Calibri" w:hAnsi="Calibri"/>
          <w:sz w:val="22"/>
          <w:szCs w:val="22"/>
          <w:lang w:val="en-US"/>
        </w:rPr>
      </w:pPr>
      <w:r>
        <w:rPr>
          <w:rFonts w:ascii="Calibri" w:eastAsia="Arial Unicode MS" w:hAnsi="Calibri" w:cs="Arial Unicode MS"/>
          <w:sz w:val="22"/>
          <w:szCs w:val="22"/>
          <w:lang w:val="en-US"/>
        </w:rPr>
        <w:t>Liz Good</w:t>
      </w:r>
      <w:r>
        <w:rPr>
          <w:rFonts w:ascii="Calibri" w:eastAsia="Arial Unicode MS" w:hAnsi="Calibri" w:cs="Arial Unicode MS"/>
          <w:sz w:val="22"/>
          <w:szCs w:val="22"/>
          <w:lang w:val="en-US"/>
        </w:rPr>
        <w:tab/>
      </w:r>
      <w:r>
        <w:rPr>
          <w:rFonts w:ascii="Calibri" w:eastAsia="Arial Unicode MS" w:hAnsi="Calibri" w:cs="Arial Unicode MS"/>
          <w:sz w:val="22"/>
          <w:szCs w:val="22"/>
          <w:lang w:val="en-US"/>
        </w:rPr>
        <w:tab/>
      </w:r>
      <w:r>
        <w:rPr>
          <w:rFonts w:ascii="Calibri" w:eastAsia="Arial Unicode MS" w:hAnsi="Calibri" w:cs="Arial Unicode MS"/>
          <w:sz w:val="22"/>
          <w:szCs w:val="22"/>
          <w:lang w:val="en-US"/>
        </w:rPr>
        <w:tab/>
      </w:r>
      <w:r w:rsidR="008C15BD" w:rsidRPr="00227D0B">
        <w:rPr>
          <w:rFonts w:ascii="Calibri" w:eastAsia="Arial Unicode MS" w:hAnsi="Calibri" w:cs="Arial Unicode MS"/>
          <w:sz w:val="22"/>
          <w:szCs w:val="22"/>
          <w:lang w:val="en-US"/>
        </w:rPr>
        <w:t>Clinical Director/Head of Training</w:t>
      </w:r>
    </w:p>
    <w:p w14:paraId="53531D31" w14:textId="77777777" w:rsidR="007C5300" w:rsidRDefault="00244C9F" w:rsidP="00715ED0">
      <w:pPr>
        <w:pStyle w:val="Body"/>
        <w:jc w:val="both"/>
        <w:rPr>
          <w:rFonts w:ascii="Calibri" w:eastAsia="Arial Unicode MS" w:hAnsi="Calibri" w:cs="Arial Unicode MS"/>
          <w:sz w:val="22"/>
          <w:szCs w:val="22"/>
          <w:lang w:val="en-US"/>
        </w:rPr>
      </w:pPr>
      <w:r>
        <w:rPr>
          <w:rFonts w:ascii="Calibri" w:eastAsia="Arial Unicode MS" w:hAnsi="Calibri" w:cs="Arial Unicode MS"/>
          <w:sz w:val="22"/>
          <w:szCs w:val="22"/>
          <w:lang w:val="en-US"/>
        </w:rPr>
        <w:t>Cameron Brown</w:t>
      </w:r>
      <w:r>
        <w:rPr>
          <w:rFonts w:ascii="Calibri" w:eastAsia="Arial Unicode MS" w:hAnsi="Calibri" w:cs="Arial Unicode MS"/>
          <w:sz w:val="22"/>
          <w:szCs w:val="22"/>
          <w:lang w:val="en-US"/>
        </w:rPr>
        <w:tab/>
      </w:r>
      <w:r>
        <w:rPr>
          <w:rFonts w:ascii="Calibri" w:eastAsia="Arial Unicode MS" w:hAnsi="Calibri" w:cs="Arial Unicode MS"/>
          <w:sz w:val="22"/>
          <w:szCs w:val="22"/>
          <w:lang w:val="en-US"/>
        </w:rPr>
        <w:tab/>
      </w:r>
      <w:r w:rsidR="008C15BD" w:rsidRPr="00227D0B">
        <w:rPr>
          <w:rFonts w:ascii="Calibri" w:eastAsia="Arial Unicode MS" w:hAnsi="Calibri" w:cs="Arial Unicode MS"/>
          <w:sz w:val="22"/>
          <w:szCs w:val="22"/>
          <w:lang w:val="en-US"/>
        </w:rPr>
        <w:t>Assistant to the Head of Training</w:t>
      </w:r>
    </w:p>
    <w:p w14:paraId="2E2C6FF4" w14:textId="77777777" w:rsidR="006B2A51" w:rsidRPr="00AC2442" w:rsidRDefault="006B2A51" w:rsidP="00715ED0">
      <w:pPr>
        <w:pStyle w:val="Body"/>
        <w:jc w:val="both"/>
        <w:rPr>
          <w:rFonts w:ascii="Calibri" w:hAnsi="Calibri"/>
          <w:color w:val="auto"/>
          <w:sz w:val="22"/>
          <w:szCs w:val="22"/>
          <w:lang w:val="en-US"/>
        </w:rPr>
      </w:pPr>
      <w:r w:rsidRPr="00AC2442">
        <w:rPr>
          <w:rFonts w:ascii="Calibri" w:eastAsia="Arial Unicode MS" w:hAnsi="Calibri" w:cs="Arial Unicode MS"/>
          <w:color w:val="auto"/>
          <w:sz w:val="22"/>
          <w:szCs w:val="22"/>
          <w:lang w:val="en-US"/>
        </w:rPr>
        <w:t>Michelle Brown</w:t>
      </w:r>
      <w:r w:rsidRPr="00AC2442">
        <w:rPr>
          <w:rFonts w:ascii="Calibri" w:eastAsia="Arial Unicode MS" w:hAnsi="Calibri" w:cs="Arial Unicode MS"/>
          <w:color w:val="auto"/>
          <w:sz w:val="22"/>
          <w:szCs w:val="22"/>
          <w:lang w:val="en-US"/>
        </w:rPr>
        <w:tab/>
      </w:r>
      <w:r w:rsidRPr="00AC2442">
        <w:rPr>
          <w:rFonts w:ascii="Calibri" w:eastAsia="Arial Unicode MS" w:hAnsi="Calibri" w:cs="Arial Unicode MS"/>
          <w:color w:val="auto"/>
          <w:sz w:val="22"/>
          <w:szCs w:val="22"/>
          <w:lang w:val="en-US"/>
        </w:rPr>
        <w:tab/>
      </w:r>
      <w:r w:rsidRPr="00AC2442">
        <w:rPr>
          <w:rFonts w:ascii="Calibri" w:eastAsia="Arial Unicode MS" w:hAnsi="Calibri" w:cs="Arial Unicode MS"/>
          <w:color w:val="auto"/>
          <w:sz w:val="22"/>
          <w:szCs w:val="22"/>
          <w:lang w:val="en-US"/>
        </w:rPr>
        <w:tab/>
        <w:t>Assistant to the Head of Training</w:t>
      </w:r>
    </w:p>
    <w:p w14:paraId="27A3F817" w14:textId="77777777" w:rsidR="007C5300" w:rsidRPr="00227D0B" w:rsidRDefault="00244C9F" w:rsidP="00715ED0">
      <w:pPr>
        <w:pStyle w:val="Body"/>
        <w:jc w:val="both"/>
        <w:rPr>
          <w:rFonts w:ascii="Calibri" w:hAnsi="Calibri"/>
          <w:sz w:val="22"/>
          <w:szCs w:val="22"/>
          <w:lang w:val="en-US"/>
        </w:rPr>
      </w:pPr>
      <w:r>
        <w:rPr>
          <w:rFonts w:ascii="Calibri" w:eastAsia="Arial Unicode MS" w:hAnsi="Calibri" w:cs="Arial Unicode MS"/>
          <w:sz w:val="22"/>
          <w:szCs w:val="22"/>
          <w:lang w:val="en-US"/>
        </w:rPr>
        <w:t>Beverley Scott</w:t>
      </w:r>
      <w:r>
        <w:rPr>
          <w:rFonts w:ascii="Calibri" w:eastAsia="Arial Unicode MS" w:hAnsi="Calibri" w:cs="Arial Unicode MS"/>
          <w:sz w:val="22"/>
          <w:szCs w:val="22"/>
          <w:lang w:val="en-US"/>
        </w:rPr>
        <w:tab/>
      </w:r>
      <w:r>
        <w:rPr>
          <w:rFonts w:ascii="Calibri" w:eastAsia="Arial Unicode MS" w:hAnsi="Calibri" w:cs="Arial Unicode MS"/>
          <w:sz w:val="22"/>
          <w:szCs w:val="22"/>
          <w:lang w:val="en-US"/>
        </w:rPr>
        <w:tab/>
      </w:r>
      <w:r>
        <w:rPr>
          <w:rFonts w:ascii="Calibri" w:eastAsia="Arial Unicode MS" w:hAnsi="Calibri" w:cs="Arial Unicode MS"/>
          <w:sz w:val="22"/>
          <w:szCs w:val="22"/>
          <w:lang w:val="en-US"/>
        </w:rPr>
        <w:tab/>
      </w:r>
      <w:r w:rsidR="008C15BD" w:rsidRPr="00227D0B">
        <w:rPr>
          <w:rFonts w:ascii="Calibri" w:eastAsia="Arial Unicode MS" w:hAnsi="Calibri" w:cs="Arial Unicode MS"/>
          <w:sz w:val="22"/>
          <w:szCs w:val="22"/>
          <w:lang w:val="en-US"/>
        </w:rPr>
        <w:t>Therapy advisor</w:t>
      </w:r>
    </w:p>
    <w:p w14:paraId="2F481D57" w14:textId="77777777" w:rsidR="007C5300" w:rsidRDefault="00244C9F" w:rsidP="00715ED0">
      <w:pPr>
        <w:pStyle w:val="Footer"/>
        <w:tabs>
          <w:tab w:val="clear" w:pos="4153"/>
          <w:tab w:val="clear" w:pos="8306"/>
        </w:tabs>
        <w:jc w:val="both"/>
        <w:rPr>
          <w:rFonts w:ascii="Calibri" w:hAnsi="Calibri"/>
          <w:sz w:val="22"/>
          <w:szCs w:val="22"/>
        </w:rPr>
      </w:pPr>
      <w:r>
        <w:rPr>
          <w:rFonts w:ascii="Calibri" w:hAnsi="Calibri"/>
          <w:sz w:val="22"/>
          <w:szCs w:val="22"/>
        </w:rPr>
        <w:t>Richard Green</w:t>
      </w:r>
      <w:r>
        <w:rPr>
          <w:rFonts w:ascii="Calibri" w:hAnsi="Calibri"/>
          <w:sz w:val="22"/>
          <w:szCs w:val="22"/>
        </w:rPr>
        <w:tab/>
      </w:r>
      <w:r>
        <w:rPr>
          <w:rFonts w:ascii="Calibri" w:hAnsi="Calibri"/>
          <w:sz w:val="22"/>
          <w:szCs w:val="22"/>
        </w:rPr>
        <w:tab/>
      </w:r>
      <w:r>
        <w:rPr>
          <w:rFonts w:ascii="Calibri" w:hAnsi="Calibri"/>
          <w:sz w:val="22"/>
          <w:szCs w:val="22"/>
        </w:rPr>
        <w:tab/>
      </w:r>
      <w:r w:rsidR="008C15BD" w:rsidRPr="00227D0B">
        <w:rPr>
          <w:rFonts w:ascii="Calibri" w:hAnsi="Calibri"/>
          <w:sz w:val="22"/>
          <w:szCs w:val="22"/>
        </w:rPr>
        <w:t>Office Manager</w:t>
      </w:r>
    </w:p>
    <w:p w14:paraId="17F4DC66" w14:textId="77777777" w:rsidR="003774A0" w:rsidRPr="00227D0B" w:rsidRDefault="003774A0" w:rsidP="00715ED0">
      <w:pPr>
        <w:pStyle w:val="Footer"/>
        <w:tabs>
          <w:tab w:val="clear" w:pos="4153"/>
          <w:tab w:val="clear" w:pos="8306"/>
        </w:tabs>
        <w:jc w:val="both"/>
        <w:rPr>
          <w:rFonts w:ascii="Calibri" w:hAnsi="Calibri"/>
          <w:sz w:val="22"/>
          <w:szCs w:val="22"/>
        </w:rPr>
      </w:pPr>
      <w:r>
        <w:rPr>
          <w:rFonts w:ascii="Calibri" w:hAnsi="Calibri"/>
          <w:sz w:val="22"/>
          <w:szCs w:val="22"/>
        </w:rPr>
        <w:t>Rosetta Pantaleo</w:t>
      </w:r>
      <w:r>
        <w:rPr>
          <w:rFonts w:ascii="Calibri" w:hAnsi="Calibri"/>
          <w:sz w:val="22"/>
          <w:szCs w:val="22"/>
        </w:rPr>
        <w:tab/>
      </w:r>
      <w:r>
        <w:rPr>
          <w:rFonts w:ascii="Calibri" w:hAnsi="Calibri"/>
          <w:sz w:val="22"/>
          <w:szCs w:val="22"/>
        </w:rPr>
        <w:tab/>
        <w:t>Receptionist</w:t>
      </w:r>
    </w:p>
    <w:p w14:paraId="36D7DCA6" w14:textId="77777777" w:rsidR="007C5300" w:rsidRPr="00227D0B" w:rsidRDefault="00244C9F" w:rsidP="00715ED0">
      <w:pPr>
        <w:pStyle w:val="Body"/>
        <w:jc w:val="both"/>
        <w:rPr>
          <w:rFonts w:ascii="Calibri" w:hAnsi="Calibri"/>
          <w:sz w:val="22"/>
          <w:szCs w:val="22"/>
          <w:lang w:val="en-US"/>
        </w:rPr>
      </w:pPr>
      <w:r>
        <w:rPr>
          <w:rFonts w:ascii="Calibri" w:eastAsia="Arial Unicode MS" w:hAnsi="Calibri" w:cs="Arial Unicode MS"/>
          <w:sz w:val="22"/>
          <w:szCs w:val="22"/>
          <w:lang w:val="en-US"/>
        </w:rPr>
        <w:t>Emmanuel Benedetti</w:t>
      </w:r>
      <w:r>
        <w:rPr>
          <w:rFonts w:ascii="Calibri" w:eastAsia="Arial Unicode MS" w:hAnsi="Calibri" w:cs="Arial Unicode MS"/>
          <w:sz w:val="22"/>
          <w:szCs w:val="22"/>
          <w:lang w:val="en-US"/>
        </w:rPr>
        <w:tab/>
      </w:r>
      <w:r>
        <w:rPr>
          <w:rFonts w:ascii="Calibri" w:eastAsia="Arial Unicode MS" w:hAnsi="Calibri" w:cs="Arial Unicode MS"/>
          <w:sz w:val="22"/>
          <w:szCs w:val="22"/>
          <w:lang w:val="en-US"/>
        </w:rPr>
        <w:tab/>
        <w:t>Book</w:t>
      </w:r>
      <w:r w:rsidR="008C15BD" w:rsidRPr="00227D0B">
        <w:rPr>
          <w:rFonts w:ascii="Calibri" w:eastAsia="Arial Unicode MS" w:hAnsi="Calibri" w:cs="Arial Unicode MS"/>
          <w:sz w:val="22"/>
          <w:szCs w:val="22"/>
          <w:lang w:val="en-US"/>
        </w:rPr>
        <w:t>keeper</w:t>
      </w:r>
    </w:p>
    <w:p w14:paraId="110FFD37" w14:textId="77777777" w:rsidR="007C5300" w:rsidRDefault="007C5300" w:rsidP="00715ED0">
      <w:pPr>
        <w:pStyle w:val="Body"/>
        <w:jc w:val="both"/>
        <w:rPr>
          <w:rFonts w:ascii="Calibri" w:hAnsi="Calibri"/>
          <w:sz w:val="22"/>
          <w:szCs w:val="22"/>
          <w:lang w:val="en-US"/>
        </w:rPr>
      </w:pPr>
    </w:p>
    <w:p w14:paraId="6B699379" w14:textId="77777777" w:rsidR="00CB786C" w:rsidRPr="00227D0B" w:rsidRDefault="00CB786C" w:rsidP="00715ED0">
      <w:pPr>
        <w:pStyle w:val="Body"/>
        <w:jc w:val="both"/>
        <w:rPr>
          <w:rFonts w:ascii="Calibri" w:hAnsi="Calibri"/>
          <w:sz w:val="22"/>
          <w:szCs w:val="22"/>
          <w:lang w:val="en-US"/>
        </w:rPr>
      </w:pPr>
    </w:p>
    <w:p w14:paraId="1EAC6026" w14:textId="77777777" w:rsidR="007C5300" w:rsidRDefault="008C15BD" w:rsidP="00715ED0">
      <w:pPr>
        <w:pStyle w:val="Heading4"/>
        <w:jc w:val="both"/>
        <w:rPr>
          <w:rFonts w:ascii="Calibri" w:hAnsi="Calibri"/>
        </w:rPr>
      </w:pPr>
      <w:r w:rsidRPr="00244C9F">
        <w:rPr>
          <w:rFonts w:ascii="Calibri" w:hAnsi="Calibri"/>
        </w:rPr>
        <w:t>Registers</w:t>
      </w:r>
    </w:p>
    <w:p w14:paraId="3FE9F23F" w14:textId="77777777" w:rsidR="00CB786C" w:rsidRPr="00CB786C" w:rsidRDefault="00CB786C" w:rsidP="00CB786C">
      <w:pPr>
        <w:pStyle w:val="Body"/>
        <w:rPr>
          <w:lang w:val="en-US"/>
        </w:rPr>
      </w:pPr>
    </w:p>
    <w:p w14:paraId="3BDF4224" w14:textId="77777777" w:rsidR="00517FC1" w:rsidRDefault="008C15BD" w:rsidP="00715ED0">
      <w:pPr>
        <w:pStyle w:val="Body"/>
        <w:jc w:val="both"/>
        <w:rPr>
          <w:rFonts w:ascii="Calibri" w:eastAsia="Arial Unicode MS" w:hAnsi="Calibri" w:cs="Arial Unicode MS"/>
          <w:sz w:val="22"/>
          <w:szCs w:val="22"/>
          <w:lang w:val="en-US"/>
        </w:rPr>
      </w:pPr>
      <w:r w:rsidRPr="00DE5E42">
        <w:rPr>
          <w:rFonts w:ascii="Calibri" w:eastAsia="Arial Unicode MS" w:hAnsi="Calibri" w:cs="Arial Unicode MS"/>
          <w:color w:val="auto"/>
          <w:sz w:val="22"/>
          <w:szCs w:val="22"/>
          <w:lang w:val="en-US"/>
        </w:rPr>
        <w:t>Registers will be recorded each time you attend a seminar and experiential group.</w:t>
      </w:r>
      <w:r w:rsidRPr="00227D0B">
        <w:rPr>
          <w:rFonts w:ascii="Calibri" w:eastAsia="Arial Unicode MS" w:hAnsi="Calibri" w:cs="Arial Unicode MS"/>
          <w:sz w:val="22"/>
          <w:szCs w:val="22"/>
          <w:lang w:val="en-US"/>
        </w:rPr>
        <w:t xml:space="preserve"> 100% attendance of the course is expected, 80% is the minimum requirement. </w:t>
      </w:r>
    </w:p>
    <w:p w14:paraId="1F72F646" w14:textId="77777777" w:rsidR="00517FC1" w:rsidRDefault="00517FC1" w:rsidP="00715ED0">
      <w:pPr>
        <w:pStyle w:val="Body"/>
        <w:jc w:val="both"/>
        <w:rPr>
          <w:rFonts w:ascii="Calibri" w:eastAsia="Arial Unicode MS" w:hAnsi="Calibri" w:cs="Arial Unicode MS"/>
          <w:sz w:val="22"/>
          <w:szCs w:val="22"/>
          <w:lang w:val="en-US"/>
        </w:rPr>
      </w:pPr>
    </w:p>
    <w:p w14:paraId="1C08EC18" w14:textId="77777777" w:rsidR="007C5300" w:rsidRPr="00227D0B" w:rsidRDefault="008C15BD" w:rsidP="00715ED0">
      <w:pPr>
        <w:pStyle w:val="Body"/>
        <w:jc w:val="both"/>
        <w:rPr>
          <w:rFonts w:ascii="Calibri" w:hAnsi="Calibri"/>
          <w:b/>
          <w:bCs/>
          <w:sz w:val="22"/>
          <w:szCs w:val="22"/>
        </w:rPr>
      </w:pPr>
      <w:r w:rsidRPr="00227D0B">
        <w:rPr>
          <w:rFonts w:ascii="Calibri" w:eastAsia="Arial Unicode MS" w:hAnsi="Calibri" w:cs="Arial Unicode MS"/>
          <w:b/>
          <w:bCs/>
          <w:sz w:val="22"/>
          <w:szCs w:val="22"/>
          <w:lang w:val="en-US"/>
        </w:rPr>
        <w:t xml:space="preserve">If for unavoidable reasons you cannot attend a </w:t>
      </w:r>
      <w:proofErr w:type="gramStart"/>
      <w:r w:rsidRPr="00227D0B">
        <w:rPr>
          <w:rFonts w:ascii="Calibri" w:eastAsia="Arial Unicode MS" w:hAnsi="Calibri" w:cs="Arial Unicode MS"/>
          <w:b/>
          <w:bCs/>
          <w:sz w:val="22"/>
          <w:szCs w:val="22"/>
          <w:lang w:val="en-US"/>
        </w:rPr>
        <w:t>seminar</w:t>
      </w:r>
      <w:proofErr w:type="gramEnd"/>
      <w:r w:rsidRPr="00227D0B">
        <w:rPr>
          <w:rFonts w:ascii="Calibri" w:eastAsia="Arial Unicode MS" w:hAnsi="Calibri" w:cs="Arial Unicode MS"/>
          <w:b/>
          <w:bCs/>
          <w:sz w:val="22"/>
          <w:szCs w:val="22"/>
          <w:lang w:val="en-US"/>
        </w:rPr>
        <w:t xml:space="preserve"> please telephone</w:t>
      </w:r>
      <w:r w:rsidR="00940ECB">
        <w:rPr>
          <w:rFonts w:ascii="Calibri" w:eastAsia="Arial Unicode MS" w:hAnsi="Calibri" w:cs="Arial Unicode MS"/>
          <w:b/>
          <w:bCs/>
          <w:sz w:val="22"/>
          <w:szCs w:val="22"/>
          <w:lang w:val="en-US"/>
        </w:rPr>
        <w:t xml:space="preserve"> the ECS Office on</w:t>
      </w:r>
      <w:r w:rsidRPr="00227D0B">
        <w:rPr>
          <w:rFonts w:ascii="Calibri" w:eastAsia="Arial Unicode MS" w:hAnsi="Calibri" w:cs="Arial Unicode MS"/>
          <w:b/>
          <w:bCs/>
          <w:sz w:val="22"/>
          <w:szCs w:val="22"/>
          <w:lang w:val="en-US"/>
        </w:rPr>
        <w:t xml:space="preserve"> 020 8367 2333 before </w:t>
      </w:r>
      <w:r w:rsidR="00C04BCB">
        <w:rPr>
          <w:rFonts w:ascii="Calibri" w:eastAsia="Arial Unicode MS" w:hAnsi="Calibri" w:cs="Arial Unicode MS"/>
          <w:b/>
          <w:bCs/>
          <w:sz w:val="22"/>
          <w:szCs w:val="22"/>
          <w:lang w:val="en-US"/>
        </w:rPr>
        <w:t>4</w:t>
      </w:r>
      <w:r w:rsidRPr="00227D0B">
        <w:rPr>
          <w:rFonts w:ascii="Calibri" w:eastAsia="Arial Unicode MS" w:hAnsi="Calibri" w:cs="Arial Unicode MS"/>
          <w:b/>
          <w:bCs/>
          <w:sz w:val="22"/>
          <w:szCs w:val="22"/>
          <w:lang w:val="en-US"/>
        </w:rPr>
        <w:t>.</w:t>
      </w:r>
      <w:r w:rsidR="00C04BCB">
        <w:rPr>
          <w:rFonts w:ascii="Calibri" w:eastAsia="Arial Unicode MS" w:hAnsi="Calibri" w:cs="Arial Unicode MS"/>
          <w:b/>
          <w:bCs/>
          <w:sz w:val="22"/>
          <w:szCs w:val="22"/>
          <w:lang w:val="en-US"/>
        </w:rPr>
        <w:t>3</w:t>
      </w:r>
      <w:r w:rsidRPr="00227D0B">
        <w:rPr>
          <w:rFonts w:ascii="Calibri" w:eastAsia="Arial Unicode MS" w:hAnsi="Calibri" w:cs="Arial Unicode MS"/>
          <w:b/>
          <w:bCs/>
          <w:sz w:val="22"/>
          <w:szCs w:val="22"/>
          <w:lang w:val="en-US"/>
        </w:rPr>
        <w:t>0pm</w:t>
      </w:r>
      <w:r w:rsidR="00940ECB">
        <w:rPr>
          <w:rFonts w:ascii="Calibri" w:eastAsia="Arial Unicode MS" w:hAnsi="Calibri" w:cs="Arial Unicode MS"/>
          <w:b/>
          <w:bCs/>
          <w:sz w:val="22"/>
          <w:szCs w:val="22"/>
          <w:lang w:val="en-US"/>
        </w:rPr>
        <w:t>,</w:t>
      </w:r>
      <w:r w:rsidRPr="00227D0B">
        <w:rPr>
          <w:rFonts w:ascii="Calibri" w:eastAsia="Arial Unicode MS" w:hAnsi="Calibri" w:cs="Arial Unicode MS"/>
          <w:b/>
          <w:bCs/>
          <w:sz w:val="22"/>
          <w:szCs w:val="22"/>
          <w:lang w:val="en-US"/>
        </w:rPr>
        <w:t xml:space="preserve"> and leave a message for your Seminar Leader. Absences need to be discussed with your Seminar Leader or the Head of Training.</w:t>
      </w:r>
    </w:p>
    <w:p w14:paraId="08CE6F91" w14:textId="77777777" w:rsidR="007C5300" w:rsidRDefault="007C5300" w:rsidP="00715ED0">
      <w:pPr>
        <w:pStyle w:val="Body"/>
        <w:jc w:val="both"/>
        <w:rPr>
          <w:rFonts w:ascii="Calibri" w:hAnsi="Calibri"/>
          <w:b/>
          <w:bCs/>
          <w:sz w:val="22"/>
          <w:szCs w:val="22"/>
        </w:rPr>
      </w:pPr>
    </w:p>
    <w:p w14:paraId="61CDCEAD" w14:textId="77777777" w:rsidR="00CB786C" w:rsidRPr="00227D0B" w:rsidRDefault="00CB786C" w:rsidP="00715ED0">
      <w:pPr>
        <w:pStyle w:val="Body"/>
        <w:jc w:val="both"/>
        <w:rPr>
          <w:rFonts w:ascii="Calibri" w:hAnsi="Calibri"/>
          <w:b/>
          <w:bCs/>
          <w:sz w:val="22"/>
          <w:szCs w:val="22"/>
        </w:rPr>
      </w:pPr>
    </w:p>
    <w:p w14:paraId="5AEEA579" w14:textId="77777777" w:rsidR="007C5300" w:rsidRDefault="008C15BD" w:rsidP="00715ED0">
      <w:pPr>
        <w:pStyle w:val="Body"/>
        <w:jc w:val="both"/>
        <w:rPr>
          <w:rFonts w:ascii="Calibri" w:eastAsia="Arial Unicode MS" w:hAnsi="Calibri" w:cs="Arial Unicode MS"/>
          <w:b/>
          <w:bCs/>
          <w:lang w:val="en-US"/>
        </w:rPr>
      </w:pPr>
      <w:r w:rsidRPr="00244C9F">
        <w:rPr>
          <w:rFonts w:ascii="Calibri" w:eastAsia="Arial Unicode MS" w:hAnsi="Calibri" w:cs="Arial Unicode MS"/>
          <w:b/>
          <w:bCs/>
          <w:lang w:val="en-US"/>
        </w:rPr>
        <w:t>Assessment</w:t>
      </w:r>
    </w:p>
    <w:p w14:paraId="6BB9E253" w14:textId="77777777" w:rsidR="00CB786C" w:rsidRDefault="00CB786C" w:rsidP="00715ED0">
      <w:pPr>
        <w:pStyle w:val="Body"/>
        <w:jc w:val="both"/>
        <w:rPr>
          <w:rFonts w:ascii="Calibri" w:hAnsi="Calibri"/>
          <w:b/>
          <w:bCs/>
        </w:rPr>
      </w:pPr>
    </w:p>
    <w:p w14:paraId="28FD2E93" w14:textId="77777777" w:rsidR="00317BD9" w:rsidRDefault="00317BD9" w:rsidP="00317BD9">
      <w:pPr>
        <w:pStyle w:val="xmsonormal"/>
        <w:shd w:val="clear" w:color="auto" w:fill="FFFFFF"/>
        <w:rPr>
          <w:rFonts w:ascii="Segoe UI" w:hAnsi="Segoe UI" w:cs="Segoe UI"/>
          <w:color w:val="201F1E"/>
          <w:sz w:val="23"/>
          <w:szCs w:val="23"/>
        </w:rPr>
      </w:pPr>
      <w:r>
        <w:rPr>
          <w:rFonts w:ascii="Segoe UI" w:hAnsi="Segoe UI" w:cs="Segoe UI"/>
          <w:b/>
          <w:bCs/>
          <w:color w:val="201F1E"/>
          <w:sz w:val="23"/>
          <w:szCs w:val="23"/>
        </w:rPr>
        <w:t>Assessments</w:t>
      </w:r>
    </w:p>
    <w:p w14:paraId="4B3415B5" w14:textId="77777777" w:rsidR="00317BD9" w:rsidRPr="00373C41" w:rsidRDefault="00317BD9" w:rsidP="00317BD9">
      <w:pPr>
        <w:pStyle w:val="xmsonormal"/>
        <w:shd w:val="clear" w:color="auto" w:fill="FFFFFF"/>
        <w:jc w:val="both"/>
        <w:rPr>
          <w:rFonts w:ascii="Calibri" w:hAnsi="Calibri" w:cs="Segoe UI"/>
          <w:color w:val="000000" w:themeColor="text1"/>
          <w:sz w:val="22"/>
          <w:szCs w:val="22"/>
        </w:rPr>
      </w:pPr>
      <w:r w:rsidRPr="00373C41">
        <w:rPr>
          <w:rFonts w:ascii="Calibri" w:hAnsi="Calibri" w:cs="Segoe UI"/>
          <w:color w:val="000000" w:themeColor="text1"/>
          <w:sz w:val="22"/>
          <w:szCs w:val="22"/>
        </w:rPr>
        <w:t>The Certificate year will be formally assessed by the end of the third term for the academic year. The assessment will consider attendance (80% minimum), reports from seminar leaders, self-assessments reports; grades for written work. Certificate Trainees will also be reviewed by the Trainee Committee at a monthly meeting whereby any potential issues will be raised. The Committee will provide all help to resolve any issues raised; however, any serious concerns or unsatisfactory work or attendance may result in early warning procedures or termination of training.</w:t>
      </w:r>
    </w:p>
    <w:p w14:paraId="23DE523C" w14:textId="77777777" w:rsidR="00317BD9" w:rsidRPr="00244C9F" w:rsidRDefault="00317BD9" w:rsidP="00715ED0">
      <w:pPr>
        <w:pStyle w:val="Body"/>
        <w:jc w:val="both"/>
        <w:rPr>
          <w:rFonts w:ascii="Calibri" w:hAnsi="Calibri"/>
          <w:b/>
          <w:bCs/>
        </w:rPr>
      </w:pPr>
    </w:p>
    <w:p w14:paraId="49B20407" w14:textId="77777777" w:rsidR="00C04BCB" w:rsidRDefault="008C15BD" w:rsidP="00C04BCB">
      <w:pPr>
        <w:pStyle w:val="Body"/>
        <w:jc w:val="both"/>
        <w:rPr>
          <w:rFonts w:ascii="Calibri" w:eastAsia="Arial Unicode MS" w:hAnsi="Calibri" w:cs="Arial Unicode MS"/>
          <w:sz w:val="22"/>
          <w:szCs w:val="22"/>
          <w:lang w:val="en-US"/>
        </w:rPr>
      </w:pPr>
      <w:r w:rsidRPr="00227D0B">
        <w:rPr>
          <w:rFonts w:ascii="Calibri" w:eastAsia="Arial Unicode MS" w:hAnsi="Calibri" w:cs="Arial Unicode MS"/>
          <w:sz w:val="22"/>
          <w:szCs w:val="22"/>
          <w:lang w:val="en-US"/>
        </w:rPr>
        <w:t xml:space="preserve">Assessment is continuous throughout the course (see details on </w:t>
      </w:r>
      <w:proofErr w:type="spellStart"/>
      <w:r w:rsidRPr="00227D0B">
        <w:rPr>
          <w:rFonts w:ascii="Calibri" w:eastAsia="Arial Unicode MS" w:hAnsi="Calibri" w:cs="Arial Unicode MS"/>
          <w:sz w:val="22"/>
          <w:szCs w:val="22"/>
          <w:lang w:val="en-US"/>
        </w:rPr>
        <w:t>pg</w:t>
      </w:r>
      <w:proofErr w:type="spellEnd"/>
      <w:r w:rsidRPr="00227D0B">
        <w:rPr>
          <w:rFonts w:ascii="Calibri" w:eastAsia="Arial Unicode MS" w:hAnsi="Calibri" w:cs="Arial Unicode MS"/>
          <w:sz w:val="22"/>
          <w:szCs w:val="22"/>
          <w:lang w:val="en-US"/>
        </w:rPr>
        <w:t xml:space="preserve"> 6). Certificates will be awarded on succes</w:t>
      </w:r>
      <w:r w:rsidR="00C04BCB">
        <w:rPr>
          <w:rFonts w:ascii="Calibri" w:eastAsia="Arial Unicode MS" w:hAnsi="Calibri" w:cs="Arial Unicode MS"/>
          <w:sz w:val="22"/>
          <w:szCs w:val="22"/>
          <w:lang w:val="en-US"/>
        </w:rPr>
        <w:t xml:space="preserve">sful completion of the course. </w:t>
      </w:r>
    </w:p>
    <w:p w14:paraId="52E56223" w14:textId="77777777" w:rsidR="00C04BCB" w:rsidRDefault="00C04BCB" w:rsidP="00C04BCB">
      <w:pPr>
        <w:pStyle w:val="Body"/>
        <w:jc w:val="both"/>
        <w:rPr>
          <w:rFonts w:ascii="Calibri" w:eastAsia="Arial Unicode MS" w:hAnsi="Calibri" w:cs="Arial Unicode MS"/>
          <w:sz w:val="22"/>
          <w:szCs w:val="22"/>
          <w:lang w:val="en-US"/>
        </w:rPr>
      </w:pPr>
    </w:p>
    <w:p w14:paraId="774D7429" w14:textId="77777777" w:rsidR="00C04BCB" w:rsidRDefault="008C15BD" w:rsidP="00C04BCB">
      <w:pPr>
        <w:pStyle w:val="Body"/>
        <w:jc w:val="both"/>
        <w:rPr>
          <w:rFonts w:ascii="Calibri" w:eastAsia="Arial Unicode MS" w:hAnsi="Calibri" w:cs="Arial Unicode MS"/>
          <w:sz w:val="22"/>
          <w:szCs w:val="22"/>
          <w:lang w:val="en-US"/>
        </w:rPr>
      </w:pPr>
      <w:r w:rsidRPr="00227D0B">
        <w:rPr>
          <w:rFonts w:ascii="Calibri" w:eastAsia="Arial Unicode MS" w:hAnsi="Calibri" w:cs="Arial Unicode MS"/>
          <w:sz w:val="22"/>
          <w:szCs w:val="22"/>
          <w:lang w:val="en-US"/>
        </w:rPr>
        <w:t>Students will be invited to attend the Au</w:t>
      </w:r>
      <w:r w:rsidR="00940ECB">
        <w:rPr>
          <w:rFonts w:ascii="Calibri" w:eastAsia="Arial Unicode MS" w:hAnsi="Calibri" w:cs="Arial Unicode MS"/>
          <w:sz w:val="22"/>
          <w:szCs w:val="22"/>
          <w:lang w:val="en-US"/>
        </w:rPr>
        <w:t>tumn T</w:t>
      </w:r>
      <w:r w:rsidR="00C04BCB">
        <w:rPr>
          <w:rFonts w:ascii="Calibri" w:eastAsia="Arial Unicode MS" w:hAnsi="Calibri" w:cs="Arial Unicode MS"/>
          <w:sz w:val="22"/>
          <w:szCs w:val="22"/>
          <w:lang w:val="en-US"/>
        </w:rPr>
        <w:t>erm Service meeting</w:t>
      </w:r>
      <w:r w:rsidRPr="00227D0B">
        <w:rPr>
          <w:rFonts w:ascii="Calibri" w:eastAsia="Arial Unicode MS" w:hAnsi="Calibri" w:cs="Arial Unicode MS"/>
          <w:sz w:val="22"/>
          <w:szCs w:val="22"/>
          <w:lang w:val="en-US"/>
        </w:rPr>
        <w:t xml:space="preserve"> where certificates will be presented to the previous year’s graduates at a graduation cere</w:t>
      </w:r>
      <w:r w:rsidR="00C04BCB">
        <w:rPr>
          <w:rFonts w:ascii="Calibri" w:eastAsia="Arial Unicode MS" w:hAnsi="Calibri" w:cs="Arial Unicode MS"/>
          <w:sz w:val="22"/>
          <w:szCs w:val="22"/>
          <w:lang w:val="en-US"/>
        </w:rPr>
        <w:t>mony</w:t>
      </w:r>
      <w:r w:rsidRPr="00227D0B">
        <w:rPr>
          <w:rFonts w:ascii="Calibri" w:eastAsia="Arial Unicode MS" w:hAnsi="Calibri" w:cs="Arial Unicode MS"/>
          <w:sz w:val="22"/>
          <w:szCs w:val="22"/>
          <w:lang w:val="en-US"/>
        </w:rPr>
        <w:t>.</w:t>
      </w:r>
      <w:r w:rsidR="00C04BCB">
        <w:rPr>
          <w:rFonts w:ascii="Calibri" w:eastAsia="Arial Unicode MS" w:hAnsi="Calibri" w:cs="Arial Unicode MS"/>
          <w:sz w:val="22"/>
          <w:szCs w:val="22"/>
          <w:lang w:val="en-US"/>
        </w:rPr>
        <w:t xml:space="preserve"> </w:t>
      </w:r>
      <w:r w:rsidR="00C04BCB" w:rsidRPr="00227D0B">
        <w:rPr>
          <w:rFonts w:ascii="Calibri" w:eastAsia="Arial Unicode MS" w:hAnsi="Calibri" w:cs="Arial Unicode MS"/>
          <w:sz w:val="22"/>
          <w:szCs w:val="22"/>
          <w:lang w:val="en-US"/>
        </w:rPr>
        <w:t xml:space="preserve">This meeting is held on a Saturday morning and is open to all ECS staff, </w:t>
      </w:r>
      <w:proofErr w:type="gramStart"/>
      <w:r w:rsidR="00C04BCB" w:rsidRPr="00227D0B">
        <w:rPr>
          <w:rFonts w:ascii="Calibri" w:eastAsia="Arial Unicode MS" w:hAnsi="Calibri" w:cs="Arial Unicode MS"/>
          <w:sz w:val="22"/>
          <w:szCs w:val="22"/>
          <w:lang w:val="en-US"/>
        </w:rPr>
        <w:t>students</w:t>
      </w:r>
      <w:proofErr w:type="gramEnd"/>
      <w:r w:rsidR="00C04BCB" w:rsidRPr="00227D0B">
        <w:rPr>
          <w:rFonts w:ascii="Calibri" w:eastAsia="Arial Unicode MS" w:hAnsi="Calibri" w:cs="Arial Unicode MS"/>
          <w:sz w:val="22"/>
          <w:szCs w:val="22"/>
          <w:lang w:val="en-US"/>
        </w:rPr>
        <w:t xml:space="preserve"> and trainees. It is an opportunity for all those involved with ECS to meet and discuss matters of mutual interest and concern.</w:t>
      </w:r>
    </w:p>
    <w:p w14:paraId="07547A01" w14:textId="77777777" w:rsidR="007C5300" w:rsidRPr="00227D0B" w:rsidRDefault="007C5300" w:rsidP="00715ED0">
      <w:pPr>
        <w:pStyle w:val="Body"/>
        <w:jc w:val="both"/>
        <w:rPr>
          <w:rFonts w:ascii="Calibri" w:hAnsi="Calibri"/>
          <w:sz w:val="22"/>
          <w:szCs w:val="22"/>
          <w:lang w:val="en-US"/>
        </w:rPr>
      </w:pPr>
    </w:p>
    <w:p w14:paraId="1289314D" w14:textId="77777777" w:rsidR="00574502" w:rsidRDefault="008C15BD" w:rsidP="00715ED0">
      <w:pPr>
        <w:pStyle w:val="Body"/>
        <w:jc w:val="both"/>
        <w:rPr>
          <w:rFonts w:ascii="Calibri" w:eastAsia="Arial Unicode MS" w:hAnsi="Calibri" w:cs="Arial Unicode MS"/>
          <w:color w:val="FF0000"/>
          <w:sz w:val="22"/>
          <w:szCs w:val="22"/>
          <w:lang w:val="en-US"/>
        </w:rPr>
      </w:pPr>
      <w:r w:rsidRPr="00227D0B">
        <w:rPr>
          <w:rFonts w:ascii="Calibri" w:eastAsia="Arial Unicode MS" w:hAnsi="Calibri" w:cs="Arial Unicode MS"/>
          <w:sz w:val="22"/>
          <w:szCs w:val="22"/>
          <w:lang w:val="en-US"/>
        </w:rPr>
        <w:t>There is an appeal procedure and a complaints procedure, both of which are available from the Admin Office</w:t>
      </w:r>
      <w:r w:rsidR="00E94FE4">
        <w:rPr>
          <w:rFonts w:ascii="Calibri" w:eastAsia="Arial Unicode MS" w:hAnsi="Calibri" w:cs="Arial Unicode MS"/>
          <w:sz w:val="22"/>
          <w:szCs w:val="22"/>
          <w:lang w:val="en-US"/>
        </w:rPr>
        <w:t>.</w:t>
      </w:r>
    </w:p>
    <w:p w14:paraId="5043CB0F" w14:textId="77777777" w:rsidR="007C5300" w:rsidRPr="00574502" w:rsidRDefault="00574502" w:rsidP="00574502">
      <w:pPr>
        <w:rPr>
          <w:rFonts w:ascii="Calibri" w:hAnsi="Calibri" w:cs="Arial Unicode MS"/>
          <w:color w:val="FF0000"/>
          <w:sz w:val="22"/>
          <w:szCs w:val="22"/>
          <w:u w:color="000000"/>
          <w:lang w:eastAsia="en-GB"/>
        </w:rPr>
      </w:pPr>
      <w:r>
        <w:rPr>
          <w:rFonts w:ascii="Calibri" w:hAnsi="Calibri" w:cs="Arial Unicode MS"/>
          <w:color w:val="FF0000"/>
          <w:sz w:val="22"/>
          <w:szCs w:val="22"/>
        </w:rPr>
        <w:br w:type="page"/>
      </w:r>
    </w:p>
    <w:p w14:paraId="7A8A8516" w14:textId="77777777" w:rsidR="007C5300" w:rsidRDefault="008C15BD" w:rsidP="00715ED0">
      <w:pPr>
        <w:pStyle w:val="Heading4"/>
        <w:jc w:val="both"/>
        <w:rPr>
          <w:rFonts w:ascii="Calibri" w:hAnsi="Calibri"/>
        </w:rPr>
      </w:pPr>
      <w:r w:rsidRPr="00244C9F">
        <w:rPr>
          <w:rFonts w:ascii="Calibri" w:hAnsi="Calibri"/>
        </w:rPr>
        <w:lastRenderedPageBreak/>
        <w:t>Tutorials</w:t>
      </w:r>
    </w:p>
    <w:p w14:paraId="07459315" w14:textId="77777777" w:rsidR="00CB786C" w:rsidRPr="00CB786C" w:rsidRDefault="00CB786C" w:rsidP="00CB786C">
      <w:pPr>
        <w:pStyle w:val="Body"/>
        <w:rPr>
          <w:lang w:val="en-US"/>
        </w:rPr>
      </w:pPr>
    </w:p>
    <w:p w14:paraId="75E4391F" w14:textId="77777777" w:rsidR="007C5300" w:rsidRDefault="008C15BD" w:rsidP="00715ED0">
      <w:pPr>
        <w:pStyle w:val="Body"/>
        <w:jc w:val="both"/>
        <w:rPr>
          <w:rFonts w:ascii="Calibri" w:eastAsia="Arial Unicode MS" w:hAnsi="Calibri" w:cs="Arial Unicode MS"/>
          <w:sz w:val="22"/>
          <w:szCs w:val="22"/>
          <w:lang w:val="en-US"/>
        </w:rPr>
      </w:pPr>
      <w:r w:rsidRPr="00227D0B">
        <w:rPr>
          <w:rFonts w:ascii="Calibri" w:eastAsia="Arial Unicode MS" w:hAnsi="Calibri" w:cs="Arial Unicode MS"/>
          <w:sz w:val="22"/>
          <w:szCs w:val="22"/>
          <w:lang w:val="en-US"/>
        </w:rPr>
        <w:t>Students can arrange to have an individual tutorial if they wish to discuss</w:t>
      </w:r>
    </w:p>
    <w:p w14:paraId="6537F28F" w14:textId="77777777" w:rsidR="00D9463E" w:rsidRPr="00227D0B" w:rsidRDefault="00D9463E" w:rsidP="00715ED0">
      <w:pPr>
        <w:pStyle w:val="Body"/>
        <w:jc w:val="both"/>
        <w:rPr>
          <w:rFonts w:ascii="Calibri" w:hAnsi="Calibri"/>
          <w:sz w:val="22"/>
          <w:szCs w:val="22"/>
          <w:lang w:val="en-US"/>
        </w:rPr>
      </w:pPr>
    </w:p>
    <w:p w14:paraId="1F8C9436" w14:textId="77777777" w:rsidR="007C5300" w:rsidRPr="00227D0B" w:rsidRDefault="008C15BD" w:rsidP="00715ED0">
      <w:pPr>
        <w:pStyle w:val="Body"/>
        <w:numPr>
          <w:ilvl w:val="0"/>
          <w:numId w:val="2"/>
        </w:numPr>
        <w:jc w:val="both"/>
        <w:rPr>
          <w:rFonts w:ascii="Calibri" w:hAnsi="Calibri"/>
          <w:sz w:val="22"/>
          <w:szCs w:val="22"/>
          <w:lang w:val="en-US"/>
        </w:rPr>
      </w:pPr>
      <w:r w:rsidRPr="00227D0B">
        <w:rPr>
          <w:rFonts w:ascii="Calibri" w:hAnsi="Calibri"/>
          <w:sz w:val="22"/>
          <w:szCs w:val="22"/>
          <w:lang w:val="en-US"/>
        </w:rPr>
        <w:t>Any difficulties involved in meeting the requirements of the course, such as written work</w:t>
      </w:r>
      <w:r w:rsidR="00940ECB">
        <w:rPr>
          <w:rFonts w:ascii="Calibri" w:hAnsi="Calibri"/>
          <w:sz w:val="22"/>
          <w:szCs w:val="22"/>
          <w:lang w:val="en-US"/>
        </w:rPr>
        <w:t>.</w:t>
      </w:r>
    </w:p>
    <w:p w14:paraId="2ECF202C" w14:textId="77777777" w:rsidR="007C5300" w:rsidRPr="00227D0B" w:rsidRDefault="008C15BD" w:rsidP="00715ED0">
      <w:pPr>
        <w:pStyle w:val="Body"/>
        <w:numPr>
          <w:ilvl w:val="0"/>
          <w:numId w:val="4"/>
        </w:numPr>
        <w:jc w:val="both"/>
        <w:rPr>
          <w:rFonts w:ascii="Calibri" w:hAnsi="Calibri"/>
          <w:sz w:val="22"/>
          <w:szCs w:val="22"/>
          <w:lang w:val="en-US"/>
        </w:rPr>
      </w:pPr>
      <w:r w:rsidRPr="00227D0B">
        <w:rPr>
          <w:rFonts w:ascii="Calibri" w:hAnsi="Calibri"/>
          <w:sz w:val="22"/>
          <w:szCs w:val="22"/>
          <w:lang w:val="en-US"/>
        </w:rPr>
        <w:t>Any other issue which may affect a student gaining the maximum benefit from the course</w:t>
      </w:r>
      <w:r w:rsidR="00940ECB">
        <w:rPr>
          <w:rFonts w:ascii="Calibri" w:hAnsi="Calibri"/>
          <w:sz w:val="22"/>
          <w:szCs w:val="22"/>
          <w:lang w:val="en-US"/>
        </w:rPr>
        <w:t>.</w:t>
      </w:r>
    </w:p>
    <w:p w14:paraId="6F3FF3B6" w14:textId="77777777" w:rsidR="007C5300" w:rsidRPr="00227D0B" w:rsidRDefault="008C15BD" w:rsidP="00715ED0">
      <w:pPr>
        <w:pStyle w:val="Body"/>
        <w:numPr>
          <w:ilvl w:val="0"/>
          <w:numId w:val="6"/>
        </w:numPr>
        <w:jc w:val="both"/>
        <w:rPr>
          <w:rFonts w:ascii="Calibri" w:hAnsi="Calibri"/>
          <w:sz w:val="22"/>
          <w:szCs w:val="22"/>
          <w:lang w:val="en-US"/>
        </w:rPr>
      </w:pPr>
      <w:r w:rsidRPr="00227D0B">
        <w:rPr>
          <w:rFonts w:ascii="Calibri" w:hAnsi="Calibri"/>
          <w:sz w:val="22"/>
          <w:szCs w:val="22"/>
          <w:lang w:val="en-US"/>
        </w:rPr>
        <w:t xml:space="preserve">Any difficulties which may affect attendance on the course including pregnancy and illness. </w:t>
      </w:r>
      <w:r w:rsidRPr="00227D0B">
        <w:rPr>
          <w:rFonts w:ascii="Calibri" w:hAnsi="Calibri"/>
          <w:b/>
          <w:bCs/>
          <w:sz w:val="22"/>
          <w:szCs w:val="22"/>
          <w:lang w:val="en-US"/>
        </w:rPr>
        <w:t>In the rare circumstance when a student may be thinking of leaving the course a tutorial needs to be arranged to discuss the issues involved before a final decision is made.</w:t>
      </w:r>
    </w:p>
    <w:p w14:paraId="6DFB9E20" w14:textId="77777777" w:rsidR="007C5300" w:rsidRPr="00227D0B" w:rsidRDefault="007C5300" w:rsidP="00CB786C">
      <w:pPr>
        <w:pStyle w:val="Body"/>
        <w:jc w:val="both"/>
        <w:rPr>
          <w:rFonts w:ascii="Calibri" w:hAnsi="Calibri"/>
          <w:sz w:val="22"/>
          <w:szCs w:val="22"/>
        </w:rPr>
      </w:pPr>
    </w:p>
    <w:p w14:paraId="766AB2A0" w14:textId="77777777" w:rsidR="007C5300" w:rsidRPr="00227D0B" w:rsidRDefault="008C15BD" w:rsidP="00715ED0">
      <w:pPr>
        <w:pStyle w:val="Body"/>
        <w:jc w:val="both"/>
        <w:rPr>
          <w:rFonts w:ascii="Calibri" w:hAnsi="Calibri"/>
          <w:sz w:val="22"/>
          <w:szCs w:val="22"/>
          <w:lang w:val="en-US"/>
        </w:rPr>
      </w:pPr>
      <w:r w:rsidRPr="00227D0B">
        <w:rPr>
          <w:rFonts w:ascii="Calibri" w:eastAsia="Arial Unicode MS" w:hAnsi="Calibri" w:cs="Arial Unicode MS"/>
          <w:sz w:val="22"/>
          <w:szCs w:val="22"/>
          <w:lang w:val="en-US"/>
        </w:rPr>
        <w:t>To arrange a tutorial a student needs to contact the Head of Training who will see the student or</w:t>
      </w:r>
      <w:r w:rsidR="00940ECB">
        <w:rPr>
          <w:rFonts w:ascii="Calibri" w:eastAsia="Arial Unicode MS" w:hAnsi="Calibri" w:cs="Arial Unicode MS"/>
          <w:sz w:val="22"/>
          <w:szCs w:val="22"/>
          <w:lang w:val="en-US"/>
        </w:rPr>
        <w:t>,</w:t>
      </w:r>
      <w:r w:rsidRPr="00227D0B">
        <w:rPr>
          <w:rFonts w:ascii="Calibri" w:eastAsia="Arial Unicode MS" w:hAnsi="Calibri" w:cs="Arial Unicode MS"/>
          <w:sz w:val="22"/>
          <w:szCs w:val="22"/>
          <w:lang w:val="en-US"/>
        </w:rPr>
        <w:t xml:space="preserve"> if appropriate, the Head of Training will arrange for the </w:t>
      </w:r>
      <w:r w:rsidR="004D7B10">
        <w:rPr>
          <w:rFonts w:ascii="Calibri" w:eastAsia="Arial Unicode MS" w:hAnsi="Calibri" w:cs="Arial Unicode MS"/>
          <w:sz w:val="22"/>
          <w:szCs w:val="22"/>
          <w:lang w:val="en-US"/>
        </w:rPr>
        <w:t>Seminar Leader</w:t>
      </w:r>
      <w:r w:rsidRPr="00227D0B">
        <w:rPr>
          <w:rFonts w:ascii="Calibri" w:eastAsia="Arial Unicode MS" w:hAnsi="Calibri" w:cs="Arial Unicode MS"/>
          <w:sz w:val="22"/>
          <w:szCs w:val="22"/>
          <w:lang w:val="en-US"/>
        </w:rPr>
        <w:t xml:space="preserve"> to meet with the student.</w:t>
      </w:r>
    </w:p>
    <w:p w14:paraId="70DF9E56" w14:textId="77777777" w:rsidR="007C5300" w:rsidRDefault="007C5300" w:rsidP="00CB786C">
      <w:pPr>
        <w:pStyle w:val="Body"/>
        <w:jc w:val="both"/>
        <w:rPr>
          <w:rFonts w:ascii="Calibri" w:hAnsi="Calibri"/>
          <w:sz w:val="22"/>
          <w:szCs w:val="22"/>
          <w:lang w:val="en-US"/>
        </w:rPr>
      </w:pPr>
    </w:p>
    <w:p w14:paraId="44E871BC" w14:textId="77777777" w:rsidR="00CB786C" w:rsidRPr="00227D0B" w:rsidRDefault="00CB786C" w:rsidP="00CB786C">
      <w:pPr>
        <w:pStyle w:val="Body"/>
        <w:jc w:val="both"/>
        <w:rPr>
          <w:rFonts w:ascii="Calibri" w:hAnsi="Calibri"/>
          <w:sz w:val="22"/>
          <w:szCs w:val="22"/>
          <w:lang w:val="en-US"/>
        </w:rPr>
      </w:pPr>
    </w:p>
    <w:p w14:paraId="3CB033C6" w14:textId="77777777" w:rsidR="007C5300" w:rsidRPr="00244C9F" w:rsidRDefault="008C15BD" w:rsidP="00715ED0">
      <w:pPr>
        <w:pStyle w:val="Heading5"/>
        <w:ind w:left="0"/>
        <w:jc w:val="both"/>
        <w:rPr>
          <w:rFonts w:ascii="Calibri" w:hAnsi="Calibri"/>
        </w:rPr>
      </w:pPr>
      <w:r w:rsidRPr="00244C9F">
        <w:rPr>
          <w:rFonts w:ascii="Calibri" w:hAnsi="Calibri"/>
        </w:rPr>
        <w:t>Plenary</w:t>
      </w:r>
    </w:p>
    <w:p w14:paraId="144A5D23" w14:textId="77777777" w:rsidR="007C5300" w:rsidRPr="00227D0B" w:rsidRDefault="007C5300" w:rsidP="00715ED0">
      <w:pPr>
        <w:pStyle w:val="Body"/>
        <w:jc w:val="both"/>
        <w:rPr>
          <w:rFonts w:ascii="Calibri" w:hAnsi="Calibri"/>
          <w:sz w:val="22"/>
          <w:szCs w:val="22"/>
        </w:rPr>
      </w:pPr>
    </w:p>
    <w:p w14:paraId="358E1B6C" w14:textId="77777777" w:rsidR="007C5300" w:rsidRPr="00227D0B" w:rsidRDefault="008C15BD" w:rsidP="00715ED0">
      <w:pPr>
        <w:pStyle w:val="Body"/>
        <w:jc w:val="both"/>
        <w:rPr>
          <w:rFonts w:ascii="Calibri" w:hAnsi="Calibri"/>
          <w:sz w:val="22"/>
          <w:szCs w:val="22"/>
          <w:lang w:val="en-US"/>
        </w:rPr>
      </w:pPr>
      <w:r w:rsidRPr="00E94FE4">
        <w:rPr>
          <w:rFonts w:ascii="Calibri" w:eastAsia="Arial Unicode MS" w:hAnsi="Calibri" w:cs="Arial Unicode MS"/>
          <w:color w:val="auto"/>
          <w:sz w:val="22"/>
          <w:szCs w:val="22"/>
          <w:lang w:val="en-US"/>
        </w:rPr>
        <w:t>At the end of each term</w:t>
      </w:r>
      <w:r w:rsidRPr="00227D0B">
        <w:rPr>
          <w:rFonts w:ascii="Calibri" w:eastAsia="Arial Unicode MS" w:hAnsi="Calibri" w:cs="Arial Unicode MS"/>
          <w:sz w:val="22"/>
          <w:szCs w:val="22"/>
          <w:lang w:val="en-US"/>
        </w:rPr>
        <w:t xml:space="preserve"> students have the opportunity of meeting as a group with the Head of Training. During these meetings students are encouraged to raise any issues to do with the course and further training.</w:t>
      </w:r>
    </w:p>
    <w:p w14:paraId="738610EB" w14:textId="77777777" w:rsidR="007C5300" w:rsidRDefault="007C5300" w:rsidP="00CB786C">
      <w:pPr>
        <w:pStyle w:val="Body"/>
        <w:jc w:val="both"/>
        <w:rPr>
          <w:rFonts w:ascii="Calibri" w:hAnsi="Calibri"/>
          <w:sz w:val="22"/>
          <w:szCs w:val="22"/>
          <w:lang w:val="en-US"/>
        </w:rPr>
      </w:pPr>
    </w:p>
    <w:p w14:paraId="637805D2" w14:textId="77777777" w:rsidR="00CB786C" w:rsidRPr="00227D0B" w:rsidRDefault="00CB786C" w:rsidP="00CB786C">
      <w:pPr>
        <w:pStyle w:val="Body"/>
        <w:jc w:val="both"/>
        <w:rPr>
          <w:rFonts w:ascii="Calibri" w:hAnsi="Calibri"/>
          <w:sz w:val="22"/>
          <w:szCs w:val="22"/>
          <w:lang w:val="en-US"/>
        </w:rPr>
      </w:pPr>
    </w:p>
    <w:p w14:paraId="0EE652F1" w14:textId="77777777" w:rsidR="007C5300" w:rsidRPr="00244C9F" w:rsidRDefault="008C15BD" w:rsidP="00715ED0">
      <w:pPr>
        <w:pStyle w:val="BodyTextIndent"/>
        <w:ind w:left="0"/>
        <w:jc w:val="both"/>
        <w:rPr>
          <w:rFonts w:ascii="Calibri" w:hAnsi="Calibri"/>
          <w:b/>
          <w:bCs/>
        </w:rPr>
      </w:pPr>
      <w:r w:rsidRPr="00244C9F">
        <w:rPr>
          <w:rFonts w:ascii="Calibri" w:hAnsi="Calibri"/>
          <w:b/>
          <w:bCs/>
        </w:rPr>
        <w:t>Attendance</w:t>
      </w:r>
    </w:p>
    <w:p w14:paraId="463F29E8" w14:textId="77777777" w:rsidR="007C5300" w:rsidRPr="00227D0B" w:rsidRDefault="007C5300" w:rsidP="00715ED0">
      <w:pPr>
        <w:pStyle w:val="BodyTextIndent"/>
        <w:ind w:left="0"/>
        <w:jc w:val="both"/>
        <w:rPr>
          <w:rFonts w:ascii="Calibri" w:hAnsi="Calibri"/>
          <w:b/>
          <w:bCs/>
          <w:sz w:val="22"/>
          <w:szCs w:val="22"/>
        </w:rPr>
      </w:pPr>
    </w:p>
    <w:p w14:paraId="026E421F" w14:textId="77777777" w:rsidR="007C5300" w:rsidRPr="00227D0B" w:rsidRDefault="008C15BD" w:rsidP="00715ED0">
      <w:pPr>
        <w:pStyle w:val="BodyTextIndent"/>
        <w:ind w:left="0"/>
        <w:jc w:val="both"/>
        <w:rPr>
          <w:rFonts w:ascii="Calibri" w:hAnsi="Calibri"/>
          <w:sz w:val="22"/>
          <w:szCs w:val="22"/>
        </w:rPr>
      </w:pPr>
      <w:r w:rsidRPr="00227D0B">
        <w:rPr>
          <w:rFonts w:ascii="Calibri" w:hAnsi="Calibri"/>
          <w:sz w:val="22"/>
          <w:szCs w:val="22"/>
        </w:rPr>
        <w:t>Students are asked to arrive on time for the start of the seminar at 7.00pm. Access to the roo</w:t>
      </w:r>
      <w:r w:rsidR="001850A6">
        <w:rPr>
          <w:rFonts w:ascii="Calibri" w:hAnsi="Calibri"/>
          <w:sz w:val="22"/>
          <w:szCs w:val="22"/>
        </w:rPr>
        <w:t>m will be possible from 6.5</w:t>
      </w:r>
      <w:r w:rsidR="00C235E6">
        <w:rPr>
          <w:rFonts w:ascii="Calibri" w:hAnsi="Calibri"/>
          <w:sz w:val="22"/>
          <w:szCs w:val="22"/>
        </w:rPr>
        <w:t>5</w:t>
      </w:r>
      <w:r w:rsidR="001850A6">
        <w:rPr>
          <w:rFonts w:ascii="Calibri" w:hAnsi="Calibri"/>
          <w:sz w:val="22"/>
          <w:szCs w:val="22"/>
        </w:rPr>
        <w:t xml:space="preserve"> pm;</w:t>
      </w:r>
      <w:r w:rsidRPr="00227D0B">
        <w:rPr>
          <w:rFonts w:ascii="Calibri" w:hAnsi="Calibri"/>
          <w:sz w:val="22"/>
          <w:szCs w:val="22"/>
        </w:rPr>
        <w:t xml:space="preserve"> students are asked not </w:t>
      </w:r>
      <w:proofErr w:type="gramStart"/>
      <w:r w:rsidRPr="00227D0B">
        <w:rPr>
          <w:rFonts w:ascii="Calibri" w:hAnsi="Calibri"/>
          <w:sz w:val="22"/>
          <w:szCs w:val="22"/>
        </w:rPr>
        <w:t>enter</w:t>
      </w:r>
      <w:proofErr w:type="gramEnd"/>
      <w:r w:rsidRPr="00227D0B">
        <w:rPr>
          <w:rFonts w:ascii="Calibri" w:hAnsi="Calibri"/>
          <w:sz w:val="22"/>
          <w:szCs w:val="22"/>
        </w:rPr>
        <w:t xml:space="preserve"> the building before 6.50pm.</w:t>
      </w:r>
    </w:p>
    <w:p w14:paraId="3B7B4B86" w14:textId="77777777" w:rsidR="007C5300" w:rsidRPr="00227D0B" w:rsidRDefault="007C5300" w:rsidP="00715ED0">
      <w:pPr>
        <w:pStyle w:val="BodyTextIndent"/>
        <w:ind w:left="0"/>
        <w:jc w:val="both"/>
        <w:rPr>
          <w:rFonts w:ascii="Calibri" w:hAnsi="Calibri"/>
          <w:sz w:val="22"/>
          <w:szCs w:val="22"/>
        </w:rPr>
      </w:pPr>
    </w:p>
    <w:p w14:paraId="73C8F6A5" w14:textId="77777777" w:rsidR="007C5300" w:rsidRPr="00227D0B" w:rsidRDefault="008C15BD" w:rsidP="00715ED0">
      <w:pPr>
        <w:pStyle w:val="BodyTextIndent"/>
        <w:ind w:left="0"/>
        <w:jc w:val="both"/>
        <w:rPr>
          <w:rFonts w:ascii="Calibri" w:hAnsi="Calibri"/>
          <w:sz w:val="22"/>
          <w:szCs w:val="22"/>
        </w:rPr>
      </w:pPr>
      <w:r w:rsidRPr="00227D0B">
        <w:rPr>
          <w:rFonts w:ascii="Calibri" w:hAnsi="Calibri"/>
          <w:sz w:val="22"/>
          <w:szCs w:val="22"/>
        </w:rPr>
        <w:t>Please remember that the experiential group start</w:t>
      </w:r>
      <w:r w:rsidR="001850A6">
        <w:rPr>
          <w:rFonts w:ascii="Calibri" w:hAnsi="Calibri"/>
          <w:sz w:val="22"/>
          <w:szCs w:val="22"/>
        </w:rPr>
        <w:t>s</w:t>
      </w:r>
      <w:r w:rsidRPr="00227D0B">
        <w:rPr>
          <w:rFonts w:ascii="Calibri" w:hAnsi="Calibri"/>
          <w:sz w:val="22"/>
          <w:szCs w:val="22"/>
        </w:rPr>
        <w:t xml:space="preserve"> at 8.45 pm and please be ready for a prompt start after the break. At the end of the evening please vacate the premises promptly. </w:t>
      </w:r>
    </w:p>
    <w:p w14:paraId="3A0FF5F2" w14:textId="77777777" w:rsidR="007C5300" w:rsidRPr="00227D0B" w:rsidRDefault="007C5300" w:rsidP="00715ED0">
      <w:pPr>
        <w:pStyle w:val="BodyTextIndent"/>
        <w:ind w:left="0"/>
        <w:jc w:val="both"/>
        <w:rPr>
          <w:rFonts w:ascii="Calibri" w:hAnsi="Calibri"/>
          <w:sz w:val="22"/>
          <w:szCs w:val="22"/>
        </w:rPr>
      </w:pPr>
    </w:p>
    <w:p w14:paraId="7255F4E8" w14:textId="77777777" w:rsidR="007C5300" w:rsidRPr="003B13EB" w:rsidRDefault="008C15BD" w:rsidP="00715ED0">
      <w:pPr>
        <w:pStyle w:val="BodyTextIndent"/>
        <w:ind w:left="0"/>
        <w:jc w:val="both"/>
        <w:rPr>
          <w:rFonts w:ascii="Calibri" w:hAnsi="Calibri"/>
          <w:b/>
          <w:color w:val="auto"/>
          <w:sz w:val="22"/>
          <w:szCs w:val="22"/>
        </w:rPr>
      </w:pPr>
      <w:r w:rsidRPr="001850A6">
        <w:rPr>
          <w:rFonts w:ascii="Calibri" w:hAnsi="Calibri"/>
          <w:b/>
          <w:sz w:val="22"/>
          <w:szCs w:val="22"/>
        </w:rPr>
        <w:t>Counselling session</w:t>
      </w:r>
      <w:r w:rsidR="00C235E6">
        <w:rPr>
          <w:rFonts w:ascii="Calibri" w:hAnsi="Calibri"/>
          <w:b/>
          <w:sz w:val="22"/>
          <w:szCs w:val="22"/>
        </w:rPr>
        <w:t>s</w:t>
      </w:r>
      <w:r w:rsidRPr="001850A6">
        <w:rPr>
          <w:rFonts w:ascii="Calibri" w:hAnsi="Calibri"/>
          <w:b/>
          <w:sz w:val="22"/>
          <w:szCs w:val="22"/>
        </w:rPr>
        <w:t xml:space="preserve"> will be taking place at</w:t>
      </w:r>
      <w:r w:rsidR="001850A6">
        <w:rPr>
          <w:rFonts w:ascii="Calibri" w:hAnsi="Calibri"/>
          <w:b/>
          <w:sz w:val="22"/>
          <w:szCs w:val="22"/>
        </w:rPr>
        <w:t xml:space="preserve"> the </w:t>
      </w:r>
      <w:proofErr w:type="spellStart"/>
      <w:r w:rsidR="001850A6">
        <w:rPr>
          <w:rFonts w:ascii="Calibri" w:hAnsi="Calibri"/>
          <w:b/>
          <w:sz w:val="22"/>
          <w:szCs w:val="22"/>
        </w:rPr>
        <w:t>centre</w:t>
      </w:r>
      <w:proofErr w:type="spellEnd"/>
      <w:r w:rsidR="001850A6">
        <w:rPr>
          <w:rFonts w:ascii="Calibri" w:hAnsi="Calibri"/>
          <w:b/>
          <w:sz w:val="22"/>
          <w:szCs w:val="22"/>
        </w:rPr>
        <w:t xml:space="preserve"> during the seminars. S</w:t>
      </w:r>
      <w:r w:rsidRPr="001850A6">
        <w:rPr>
          <w:rFonts w:ascii="Calibri" w:hAnsi="Calibri"/>
          <w:b/>
          <w:sz w:val="22"/>
          <w:szCs w:val="22"/>
        </w:rPr>
        <w:t>tudents</w:t>
      </w:r>
      <w:r w:rsidR="001850A6">
        <w:rPr>
          <w:rFonts w:ascii="Calibri" w:hAnsi="Calibri"/>
          <w:b/>
          <w:sz w:val="22"/>
          <w:szCs w:val="22"/>
        </w:rPr>
        <w:t xml:space="preserve"> are asked to be aware of other</w:t>
      </w:r>
      <w:r w:rsidRPr="001850A6">
        <w:rPr>
          <w:rFonts w:ascii="Calibri" w:hAnsi="Calibri"/>
          <w:b/>
          <w:sz w:val="22"/>
          <w:szCs w:val="22"/>
        </w:rPr>
        <w:t>s working in the building and to keep noise levels to a minimum.</w:t>
      </w:r>
      <w:r w:rsidR="00E94FE4">
        <w:rPr>
          <w:rFonts w:ascii="Calibri" w:hAnsi="Calibri"/>
          <w:b/>
          <w:sz w:val="22"/>
          <w:szCs w:val="22"/>
        </w:rPr>
        <w:t xml:space="preserve"> </w:t>
      </w:r>
      <w:r w:rsidR="00E94FE4" w:rsidRPr="003B13EB">
        <w:rPr>
          <w:rFonts w:ascii="Calibri" w:hAnsi="Calibri"/>
          <w:b/>
          <w:color w:val="auto"/>
          <w:sz w:val="22"/>
          <w:szCs w:val="22"/>
        </w:rPr>
        <w:t xml:space="preserve">Students are </w:t>
      </w:r>
      <w:r w:rsidR="003B13EB" w:rsidRPr="003B13EB">
        <w:rPr>
          <w:rFonts w:ascii="Calibri" w:hAnsi="Calibri"/>
          <w:b/>
          <w:color w:val="auto"/>
          <w:sz w:val="22"/>
          <w:szCs w:val="22"/>
        </w:rPr>
        <w:t xml:space="preserve">also </w:t>
      </w:r>
      <w:r w:rsidR="00E94FE4" w:rsidRPr="003B13EB">
        <w:rPr>
          <w:rFonts w:ascii="Calibri" w:hAnsi="Calibri"/>
          <w:b/>
          <w:color w:val="auto"/>
          <w:sz w:val="22"/>
          <w:szCs w:val="22"/>
        </w:rPr>
        <w:t xml:space="preserve">asked not to </w:t>
      </w:r>
      <w:r w:rsidR="003B13EB" w:rsidRPr="003B13EB">
        <w:rPr>
          <w:rFonts w:ascii="Calibri" w:hAnsi="Calibri"/>
          <w:b/>
          <w:color w:val="auto"/>
          <w:sz w:val="22"/>
          <w:szCs w:val="22"/>
        </w:rPr>
        <w:t>wait in</w:t>
      </w:r>
      <w:r w:rsidR="00E94FE4" w:rsidRPr="003B13EB">
        <w:rPr>
          <w:rFonts w:ascii="Calibri" w:hAnsi="Calibri"/>
          <w:b/>
          <w:color w:val="auto"/>
          <w:sz w:val="22"/>
          <w:szCs w:val="22"/>
        </w:rPr>
        <w:t xml:space="preserve"> the client waiting area</w:t>
      </w:r>
      <w:r w:rsidR="003B13EB" w:rsidRPr="003B13EB">
        <w:rPr>
          <w:rFonts w:ascii="Calibri" w:hAnsi="Calibri"/>
          <w:b/>
          <w:color w:val="auto"/>
          <w:sz w:val="22"/>
          <w:szCs w:val="22"/>
        </w:rPr>
        <w:t xml:space="preserve"> before or between sessions; there is a </w:t>
      </w:r>
      <w:r w:rsidR="00E94FE4" w:rsidRPr="003B13EB">
        <w:rPr>
          <w:rFonts w:ascii="Calibri" w:hAnsi="Calibri"/>
          <w:b/>
          <w:color w:val="auto"/>
          <w:sz w:val="22"/>
          <w:szCs w:val="22"/>
        </w:rPr>
        <w:t>staff room</w:t>
      </w:r>
      <w:r w:rsidR="003B13EB" w:rsidRPr="003B13EB">
        <w:rPr>
          <w:rFonts w:ascii="Calibri" w:hAnsi="Calibri"/>
          <w:b/>
          <w:color w:val="auto"/>
          <w:sz w:val="22"/>
          <w:szCs w:val="22"/>
        </w:rPr>
        <w:t xml:space="preserve"> for your use but please keep noise levels down in there too</w:t>
      </w:r>
      <w:r w:rsidR="00E94FE4" w:rsidRPr="003B13EB">
        <w:rPr>
          <w:rFonts w:ascii="Calibri" w:hAnsi="Calibri"/>
          <w:b/>
          <w:color w:val="auto"/>
          <w:sz w:val="22"/>
          <w:szCs w:val="22"/>
        </w:rPr>
        <w:t>.</w:t>
      </w:r>
    </w:p>
    <w:p w14:paraId="5630AD66" w14:textId="77777777" w:rsidR="007C5300" w:rsidRPr="00227D0B" w:rsidRDefault="007C5300" w:rsidP="00715ED0">
      <w:pPr>
        <w:pStyle w:val="BodyTextIndent"/>
        <w:ind w:left="0"/>
        <w:jc w:val="both"/>
        <w:rPr>
          <w:rFonts w:ascii="Calibri" w:hAnsi="Calibri"/>
          <w:sz w:val="22"/>
          <w:szCs w:val="22"/>
        </w:rPr>
      </w:pPr>
    </w:p>
    <w:p w14:paraId="61829076" w14:textId="77777777" w:rsidR="007C5300" w:rsidRPr="00227D0B" w:rsidRDefault="007C5300" w:rsidP="00715ED0">
      <w:pPr>
        <w:pStyle w:val="BodyTextIndent"/>
        <w:ind w:left="0"/>
        <w:jc w:val="both"/>
        <w:rPr>
          <w:rFonts w:ascii="Calibri" w:hAnsi="Calibri"/>
          <w:sz w:val="22"/>
          <w:szCs w:val="22"/>
        </w:rPr>
      </w:pPr>
    </w:p>
    <w:p w14:paraId="2BA226A1" w14:textId="77777777" w:rsidR="007C5300" w:rsidRPr="00227D0B" w:rsidRDefault="007C5300" w:rsidP="00715ED0">
      <w:pPr>
        <w:pStyle w:val="BodyTextIndent"/>
        <w:ind w:left="0"/>
        <w:jc w:val="both"/>
        <w:rPr>
          <w:rFonts w:ascii="Calibri" w:hAnsi="Calibri"/>
          <w:sz w:val="22"/>
          <w:szCs w:val="22"/>
        </w:rPr>
      </w:pPr>
    </w:p>
    <w:p w14:paraId="17AD93B2" w14:textId="77777777" w:rsidR="007C5300" w:rsidRPr="00227D0B" w:rsidRDefault="007C5300" w:rsidP="00715ED0">
      <w:pPr>
        <w:pStyle w:val="BodyTextIndent"/>
        <w:ind w:left="0"/>
        <w:jc w:val="both"/>
        <w:rPr>
          <w:rFonts w:ascii="Calibri" w:hAnsi="Calibri"/>
          <w:sz w:val="22"/>
          <w:szCs w:val="22"/>
        </w:rPr>
      </w:pPr>
    </w:p>
    <w:p w14:paraId="0DE4B5B7" w14:textId="77777777" w:rsidR="007C5300" w:rsidRPr="00227D0B" w:rsidRDefault="007C5300" w:rsidP="00715ED0">
      <w:pPr>
        <w:pStyle w:val="BodyTextIndent"/>
        <w:ind w:left="0"/>
        <w:jc w:val="both"/>
        <w:rPr>
          <w:rFonts w:ascii="Calibri" w:hAnsi="Calibri"/>
          <w:sz w:val="22"/>
          <w:szCs w:val="22"/>
        </w:rPr>
      </w:pPr>
    </w:p>
    <w:p w14:paraId="66204FF1" w14:textId="77777777" w:rsidR="007C5300" w:rsidRPr="00227D0B" w:rsidRDefault="007C5300" w:rsidP="00715ED0">
      <w:pPr>
        <w:pStyle w:val="BodyTextIndent"/>
        <w:ind w:left="0"/>
        <w:jc w:val="both"/>
        <w:rPr>
          <w:rFonts w:ascii="Calibri" w:hAnsi="Calibri"/>
          <w:sz w:val="22"/>
          <w:szCs w:val="22"/>
        </w:rPr>
      </w:pPr>
    </w:p>
    <w:p w14:paraId="2DBF0D7D" w14:textId="77777777" w:rsidR="007C5300" w:rsidRPr="00227D0B" w:rsidRDefault="007C5300" w:rsidP="00715ED0">
      <w:pPr>
        <w:pStyle w:val="BodyTextIndent"/>
        <w:ind w:left="0"/>
        <w:jc w:val="both"/>
        <w:rPr>
          <w:rFonts w:ascii="Calibri" w:hAnsi="Calibri"/>
          <w:sz w:val="22"/>
          <w:szCs w:val="22"/>
        </w:rPr>
      </w:pPr>
    </w:p>
    <w:p w14:paraId="6B62F1B3" w14:textId="77777777" w:rsidR="007C5300" w:rsidRPr="00227D0B" w:rsidRDefault="007C5300" w:rsidP="00715ED0">
      <w:pPr>
        <w:pStyle w:val="BodyTextIndent"/>
        <w:ind w:left="0"/>
        <w:jc w:val="both"/>
        <w:rPr>
          <w:rFonts w:ascii="Calibri" w:hAnsi="Calibri"/>
          <w:sz w:val="22"/>
          <w:szCs w:val="22"/>
        </w:rPr>
      </w:pPr>
    </w:p>
    <w:p w14:paraId="02F2C34E" w14:textId="77777777" w:rsidR="007C5300" w:rsidRPr="00227D0B" w:rsidRDefault="007C5300" w:rsidP="00715ED0">
      <w:pPr>
        <w:pStyle w:val="BodyTextIndent"/>
        <w:ind w:left="0"/>
        <w:jc w:val="both"/>
        <w:rPr>
          <w:rFonts w:ascii="Calibri" w:hAnsi="Calibri"/>
          <w:sz w:val="22"/>
          <w:szCs w:val="22"/>
        </w:rPr>
      </w:pPr>
    </w:p>
    <w:p w14:paraId="680A4E5D" w14:textId="77777777" w:rsidR="007C5300" w:rsidRPr="00227D0B" w:rsidRDefault="007C5300" w:rsidP="00715ED0">
      <w:pPr>
        <w:pStyle w:val="BodyTextIndent"/>
        <w:ind w:left="0"/>
        <w:jc w:val="both"/>
        <w:rPr>
          <w:rFonts w:ascii="Calibri" w:hAnsi="Calibri"/>
          <w:sz w:val="22"/>
          <w:szCs w:val="22"/>
        </w:rPr>
      </w:pPr>
    </w:p>
    <w:p w14:paraId="19219836" w14:textId="77777777" w:rsidR="007C5300" w:rsidRPr="00227D0B" w:rsidRDefault="007C5300" w:rsidP="00715ED0">
      <w:pPr>
        <w:pStyle w:val="BodyTextIndent"/>
        <w:ind w:left="0"/>
        <w:jc w:val="both"/>
        <w:rPr>
          <w:rFonts w:ascii="Calibri" w:hAnsi="Calibri"/>
          <w:sz w:val="22"/>
          <w:szCs w:val="22"/>
        </w:rPr>
      </w:pPr>
    </w:p>
    <w:p w14:paraId="296FEF7D" w14:textId="77777777" w:rsidR="007C5300" w:rsidRPr="00227D0B" w:rsidRDefault="007C5300" w:rsidP="00715ED0">
      <w:pPr>
        <w:pStyle w:val="BodyTextIndent"/>
        <w:ind w:left="0"/>
        <w:jc w:val="both"/>
        <w:rPr>
          <w:rFonts w:ascii="Calibri" w:hAnsi="Calibri"/>
          <w:sz w:val="22"/>
          <w:szCs w:val="22"/>
        </w:rPr>
      </w:pPr>
    </w:p>
    <w:p w14:paraId="7194DBDC" w14:textId="77777777" w:rsidR="007C5300" w:rsidRPr="00227D0B" w:rsidRDefault="007C5300" w:rsidP="00715ED0">
      <w:pPr>
        <w:pStyle w:val="BodyTextIndent"/>
        <w:ind w:left="0"/>
        <w:jc w:val="both"/>
        <w:rPr>
          <w:rFonts w:ascii="Calibri" w:hAnsi="Calibri"/>
          <w:sz w:val="22"/>
          <w:szCs w:val="22"/>
        </w:rPr>
      </w:pPr>
    </w:p>
    <w:p w14:paraId="769D0D3C" w14:textId="77777777" w:rsidR="007C5300" w:rsidRPr="00227D0B" w:rsidRDefault="007C5300" w:rsidP="00715ED0">
      <w:pPr>
        <w:pStyle w:val="BodyTextIndent"/>
        <w:ind w:left="0"/>
        <w:jc w:val="both"/>
        <w:rPr>
          <w:rFonts w:ascii="Calibri" w:hAnsi="Calibri"/>
          <w:sz w:val="22"/>
          <w:szCs w:val="22"/>
        </w:rPr>
      </w:pPr>
    </w:p>
    <w:p w14:paraId="54CD245A" w14:textId="77777777" w:rsidR="007C5300" w:rsidRPr="00227D0B" w:rsidRDefault="007C5300" w:rsidP="00715ED0">
      <w:pPr>
        <w:pStyle w:val="BodyTextIndent"/>
        <w:ind w:left="0"/>
        <w:jc w:val="both"/>
        <w:rPr>
          <w:rFonts w:ascii="Calibri" w:hAnsi="Calibri"/>
          <w:sz w:val="22"/>
          <w:szCs w:val="22"/>
        </w:rPr>
      </w:pPr>
    </w:p>
    <w:p w14:paraId="1231BE67" w14:textId="77777777" w:rsidR="007C5300" w:rsidRPr="00227D0B" w:rsidRDefault="007C5300" w:rsidP="00715ED0">
      <w:pPr>
        <w:pStyle w:val="BodyTextIndent"/>
        <w:ind w:left="0"/>
        <w:jc w:val="both"/>
        <w:rPr>
          <w:rFonts w:ascii="Calibri" w:hAnsi="Calibri"/>
          <w:sz w:val="22"/>
          <w:szCs w:val="22"/>
        </w:rPr>
      </w:pPr>
    </w:p>
    <w:p w14:paraId="36FEB5B0" w14:textId="77777777" w:rsidR="007C5300" w:rsidRPr="00227D0B" w:rsidRDefault="007C5300" w:rsidP="00715ED0">
      <w:pPr>
        <w:pStyle w:val="BodyTextIndent"/>
        <w:ind w:left="0"/>
        <w:jc w:val="both"/>
        <w:rPr>
          <w:rFonts w:ascii="Calibri" w:hAnsi="Calibri"/>
          <w:sz w:val="22"/>
          <w:szCs w:val="22"/>
        </w:rPr>
      </w:pPr>
    </w:p>
    <w:p w14:paraId="3680214A" w14:textId="77777777" w:rsidR="007C5300" w:rsidRPr="00B87617" w:rsidRDefault="008C15BD" w:rsidP="00715ED0">
      <w:pPr>
        <w:pStyle w:val="Body"/>
        <w:jc w:val="both"/>
        <w:rPr>
          <w:rFonts w:ascii="Calibri" w:hAnsi="Calibri"/>
          <w:b/>
          <w:bCs/>
        </w:rPr>
      </w:pPr>
      <w:r w:rsidRPr="00B87617">
        <w:rPr>
          <w:rFonts w:ascii="Calibri" w:hAnsi="Calibri"/>
          <w:b/>
          <w:bCs/>
          <w:lang w:val="en-US"/>
        </w:rPr>
        <w:lastRenderedPageBreak/>
        <w:t>Aims of the course</w:t>
      </w:r>
    </w:p>
    <w:p w14:paraId="30D7AA69" w14:textId="77777777" w:rsidR="007C5300" w:rsidRPr="00227D0B" w:rsidRDefault="007C5300" w:rsidP="00715ED0">
      <w:pPr>
        <w:pStyle w:val="Body"/>
        <w:jc w:val="both"/>
        <w:rPr>
          <w:rFonts w:ascii="Calibri" w:hAnsi="Calibri"/>
          <w:b/>
          <w:bCs/>
          <w:sz w:val="22"/>
          <w:szCs w:val="22"/>
        </w:rPr>
      </w:pPr>
    </w:p>
    <w:p w14:paraId="155CFB57" w14:textId="77777777" w:rsidR="007C5300" w:rsidRPr="00227D0B" w:rsidRDefault="008C15BD" w:rsidP="00B87617">
      <w:pPr>
        <w:pStyle w:val="Body"/>
        <w:numPr>
          <w:ilvl w:val="0"/>
          <w:numId w:val="8"/>
        </w:numPr>
        <w:ind w:hanging="436"/>
        <w:jc w:val="both"/>
        <w:rPr>
          <w:rFonts w:ascii="Calibri" w:hAnsi="Calibri"/>
          <w:sz w:val="22"/>
          <w:szCs w:val="22"/>
          <w:lang w:val="en-US"/>
        </w:rPr>
      </w:pPr>
      <w:r w:rsidRPr="00227D0B">
        <w:rPr>
          <w:rFonts w:ascii="Calibri" w:hAnsi="Calibri"/>
          <w:sz w:val="22"/>
          <w:szCs w:val="22"/>
          <w:lang w:val="en-US"/>
        </w:rPr>
        <w:t xml:space="preserve">To learn the main </w:t>
      </w:r>
      <w:proofErr w:type="gramStart"/>
      <w:r w:rsidRPr="00227D0B">
        <w:rPr>
          <w:rFonts w:ascii="Calibri" w:hAnsi="Calibri"/>
          <w:sz w:val="22"/>
          <w:szCs w:val="22"/>
          <w:lang w:val="en-US"/>
        </w:rPr>
        <w:t>theorists</w:t>
      </w:r>
      <w:proofErr w:type="gramEnd"/>
      <w:r w:rsidRPr="00227D0B">
        <w:rPr>
          <w:rFonts w:ascii="Calibri" w:hAnsi="Calibri"/>
          <w:sz w:val="22"/>
          <w:szCs w:val="22"/>
          <w:lang w:val="en-US"/>
        </w:rPr>
        <w:t xml:space="preserve"> view of the client</w:t>
      </w:r>
      <w:r w:rsidR="001850A6">
        <w:rPr>
          <w:rFonts w:ascii="Calibri" w:hAnsi="Calibri"/>
          <w:sz w:val="22"/>
          <w:szCs w:val="22"/>
          <w:lang w:val="en-US"/>
        </w:rPr>
        <w:t>,</w:t>
      </w:r>
      <w:r w:rsidRPr="00227D0B">
        <w:rPr>
          <w:rFonts w:ascii="Calibri" w:hAnsi="Calibri"/>
          <w:sz w:val="22"/>
          <w:szCs w:val="22"/>
          <w:lang w:val="en-US"/>
        </w:rPr>
        <w:t xml:space="preserve"> from Freud to present day. This will be taught through the reading and discussing of seminar papers that have shaped our </w:t>
      </w:r>
      <w:proofErr w:type="gramStart"/>
      <w:r w:rsidRPr="00227D0B">
        <w:rPr>
          <w:rFonts w:ascii="Calibri" w:hAnsi="Calibri"/>
          <w:sz w:val="22"/>
          <w:szCs w:val="22"/>
          <w:lang w:val="en-US"/>
        </w:rPr>
        <w:t>present day</w:t>
      </w:r>
      <w:proofErr w:type="gramEnd"/>
      <w:r w:rsidRPr="00227D0B">
        <w:rPr>
          <w:rFonts w:ascii="Calibri" w:hAnsi="Calibri"/>
          <w:sz w:val="22"/>
          <w:szCs w:val="22"/>
          <w:lang w:val="en-US"/>
        </w:rPr>
        <w:t xml:space="preserve"> way of working. Your seminar leader will clarify the history and concentrated meaning of the paper.</w:t>
      </w:r>
    </w:p>
    <w:p w14:paraId="7196D064" w14:textId="77777777" w:rsidR="007C5300" w:rsidRPr="00227D0B" w:rsidRDefault="007C5300" w:rsidP="00B87617">
      <w:pPr>
        <w:pStyle w:val="Body"/>
        <w:ind w:hanging="436"/>
        <w:jc w:val="both"/>
        <w:rPr>
          <w:rFonts w:ascii="Calibri" w:hAnsi="Calibri"/>
          <w:sz w:val="22"/>
          <w:szCs w:val="22"/>
        </w:rPr>
      </w:pPr>
    </w:p>
    <w:p w14:paraId="2D295101" w14:textId="77777777" w:rsidR="007C5300" w:rsidRPr="00227D0B" w:rsidRDefault="008C15BD" w:rsidP="00B87617">
      <w:pPr>
        <w:pStyle w:val="Body"/>
        <w:numPr>
          <w:ilvl w:val="0"/>
          <w:numId w:val="9"/>
        </w:numPr>
        <w:ind w:hanging="436"/>
        <w:jc w:val="both"/>
        <w:rPr>
          <w:rFonts w:ascii="Calibri" w:hAnsi="Calibri"/>
          <w:sz w:val="22"/>
          <w:szCs w:val="22"/>
          <w:lang w:val="en-US"/>
        </w:rPr>
      </w:pPr>
      <w:r w:rsidRPr="00227D0B">
        <w:rPr>
          <w:rFonts w:ascii="Calibri" w:hAnsi="Calibri"/>
          <w:sz w:val="22"/>
          <w:szCs w:val="22"/>
          <w:lang w:val="en-US"/>
        </w:rPr>
        <w:t xml:space="preserve">To undertake self-exploration and development </w:t>
      </w:r>
      <w:proofErr w:type="gramStart"/>
      <w:r w:rsidRPr="00227D0B">
        <w:rPr>
          <w:rFonts w:ascii="Calibri" w:hAnsi="Calibri"/>
          <w:sz w:val="22"/>
          <w:szCs w:val="22"/>
          <w:lang w:val="en-US"/>
        </w:rPr>
        <w:t>in order to</w:t>
      </w:r>
      <w:proofErr w:type="gramEnd"/>
      <w:r w:rsidRPr="00227D0B">
        <w:rPr>
          <w:rFonts w:ascii="Calibri" w:hAnsi="Calibri"/>
          <w:sz w:val="22"/>
          <w:szCs w:val="22"/>
          <w:lang w:val="en-US"/>
        </w:rPr>
        <w:t xml:space="preserve"> foster attitudes that will facilitate the aims in 1.</w:t>
      </w:r>
    </w:p>
    <w:p w14:paraId="34FF1C98" w14:textId="77777777" w:rsidR="007C5300" w:rsidRPr="00227D0B" w:rsidRDefault="007C5300" w:rsidP="00B87617">
      <w:pPr>
        <w:pStyle w:val="Body"/>
        <w:ind w:hanging="436"/>
        <w:jc w:val="both"/>
        <w:rPr>
          <w:rFonts w:ascii="Calibri" w:hAnsi="Calibri"/>
          <w:sz w:val="22"/>
          <w:szCs w:val="22"/>
        </w:rPr>
      </w:pPr>
    </w:p>
    <w:p w14:paraId="34718350" w14:textId="77777777" w:rsidR="007C5300" w:rsidRDefault="00B87617" w:rsidP="001850A6">
      <w:pPr>
        <w:pStyle w:val="BodyTextIndent"/>
        <w:ind w:left="709" w:hanging="436"/>
        <w:jc w:val="both"/>
        <w:rPr>
          <w:rFonts w:ascii="Calibri" w:hAnsi="Calibri"/>
          <w:sz w:val="22"/>
          <w:szCs w:val="22"/>
        </w:rPr>
      </w:pPr>
      <w:r>
        <w:rPr>
          <w:rFonts w:ascii="Calibri" w:hAnsi="Calibri"/>
          <w:sz w:val="22"/>
          <w:szCs w:val="22"/>
        </w:rPr>
        <w:t>3.</w:t>
      </w:r>
      <w:r>
        <w:rPr>
          <w:rFonts w:ascii="Calibri" w:hAnsi="Calibri"/>
          <w:sz w:val="22"/>
          <w:szCs w:val="22"/>
        </w:rPr>
        <w:tab/>
      </w:r>
      <w:r w:rsidR="008C15BD" w:rsidRPr="00227D0B">
        <w:rPr>
          <w:rFonts w:ascii="Calibri" w:hAnsi="Calibri"/>
          <w:sz w:val="22"/>
          <w:szCs w:val="22"/>
        </w:rPr>
        <w:t xml:space="preserve">To learn some basic counselling skills theory </w:t>
      </w:r>
      <w:proofErr w:type="gramStart"/>
      <w:r>
        <w:rPr>
          <w:rFonts w:ascii="Calibri" w:hAnsi="Calibri"/>
          <w:sz w:val="22"/>
          <w:szCs w:val="22"/>
        </w:rPr>
        <w:t>in order to</w:t>
      </w:r>
      <w:proofErr w:type="gramEnd"/>
      <w:r>
        <w:rPr>
          <w:rFonts w:ascii="Calibri" w:hAnsi="Calibri"/>
          <w:sz w:val="22"/>
          <w:szCs w:val="22"/>
        </w:rPr>
        <w:t xml:space="preserve"> provide a </w:t>
      </w:r>
      <w:r w:rsidR="008C15BD" w:rsidRPr="00227D0B">
        <w:rPr>
          <w:rFonts w:ascii="Calibri" w:hAnsi="Calibri"/>
          <w:sz w:val="22"/>
          <w:szCs w:val="22"/>
        </w:rPr>
        <w:t>framework for the choice of actions</w:t>
      </w:r>
      <w:r w:rsidR="00884FDC">
        <w:rPr>
          <w:rFonts w:ascii="Calibri" w:hAnsi="Calibri"/>
          <w:sz w:val="22"/>
          <w:szCs w:val="22"/>
        </w:rPr>
        <w:t>,</w:t>
      </w:r>
      <w:r w:rsidR="008C15BD" w:rsidRPr="00227D0B">
        <w:rPr>
          <w:rFonts w:ascii="Calibri" w:hAnsi="Calibri"/>
          <w:sz w:val="22"/>
          <w:szCs w:val="22"/>
        </w:rPr>
        <w:t xml:space="preserve"> and to learn some basic developmental theory based on psychodynamic ideas.</w:t>
      </w:r>
    </w:p>
    <w:p w14:paraId="6D072C0D" w14:textId="77777777" w:rsidR="001850A6" w:rsidRPr="00227D0B" w:rsidRDefault="001850A6" w:rsidP="001850A6">
      <w:pPr>
        <w:pStyle w:val="BodyTextIndent"/>
        <w:ind w:left="-426"/>
        <w:jc w:val="both"/>
        <w:rPr>
          <w:rFonts w:ascii="Calibri" w:hAnsi="Calibri"/>
          <w:sz w:val="22"/>
          <w:szCs w:val="22"/>
        </w:rPr>
      </w:pPr>
    </w:p>
    <w:p w14:paraId="33FCBD6A" w14:textId="77777777" w:rsidR="007C5300" w:rsidRPr="00227D0B" w:rsidRDefault="008C15BD" w:rsidP="005C7AA2">
      <w:pPr>
        <w:pStyle w:val="Body"/>
        <w:numPr>
          <w:ilvl w:val="0"/>
          <w:numId w:val="11"/>
        </w:numPr>
        <w:ind w:hanging="436"/>
        <w:jc w:val="both"/>
        <w:rPr>
          <w:rFonts w:ascii="Calibri" w:hAnsi="Calibri"/>
          <w:sz w:val="22"/>
          <w:szCs w:val="22"/>
          <w:lang w:val="en-US"/>
        </w:rPr>
      </w:pPr>
      <w:r w:rsidRPr="00227D0B">
        <w:rPr>
          <w:rFonts w:ascii="Calibri" w:hAnsi="Calibri"/>
          <w:sz w:val="22"/>
          <w:szCs w:val="22"/>
          <w:lang w:val="en-US"/>
        </w:rPr>
        <w:t>To learn reasons for the importance of boundary setting in using counselling skills.</w:t>
      </w:r>
    </w:p>
    <w:p w14:paraId="48A21919" w14:textId="77777777" w:rsidR="007C5300" w:rsidRPr="00227D0B" w:rsidRDefault="007C5300" w:rsidP="00B87617">
      <w:pPr>
        <w:pStyle w:val="Body"/>
        <w:ind w:hanging="436"/>
        <w:jc w:val="both"/>
        <w:rPr>
          <w:rFonts w:ascii="Calibri" w:hAnsi="Calibri"/>
          <w:sz w:val="22"/>
          <w:szCs w:val="22"/>
        </w:rPr>
      </w:pPr>
    </w:p>
    <w:p w14:paraId="404C316A" w14:textId="77777777" w:rsidR="007C5300" w:rsidRPr="00227D0B" w:rsidRDefault="008C15BD" w:rsidP="005C7AA2">
      <w:pPr>
        <w:pStyle w:val="Body"/>
        <w:numPr>
          <w:ilvl w:val="0"/>
          <w:numId w:val="12"/>
        </w:numPr>
        <w:ind w:hanging="436"/>
        <w:jc w:val="both"/>
        <w:rPr>
          <w:rFonts w:ascii="Calibri" w:hAnsi="Calibri"/>
          <w:sz w:val="22"/>
          <w:szCs w:val="22"/>
          <w:lang w:val="en-US"/>
        </w:rPr>
      </w:pPr>
      <w:r w:rsidRPr="00227D0B">
        <w:rPr>
          <w:rFonts w:ascii="Calibri" w:hAnsi="Calibri"/>
          <w:sz w:val="22"/>
          <w:szCs w:val="22"/>
          <w:lang w:val="en-US"/>
        </w:rPr>
        <w:t>To develop an understanding of the difference between counselling skills and other talking therapies.</w:t>
      </w:r>
    </w:p>
    <w:p w14:paraId="6BD18F9B" w14:textId="77777777" w:rsidR="007C5300" w:rsidRPr="00227D0B" w:rsidRDefault="007C5300" w:rsidP="00B87617">
      <w:pPr>
        <w:pStyle w:val="Body"/>
        <w:ind w:hanging="436"/>
        <w:jc w:val="both"/>
        <w:rPr>
          <w:rFonts w:ascii="Calibri" w:hAnsi="Calibri"/>
          <w:sz w:val="22"/>
          <w:szCs w:val="22"/>
        </w:rPr>
      </w:pPr>
    </w:p>
    <w:p w14:paraId="3C78BACB" w14:textId="77777777" w:rsidR="007C5300" w:rsidRPr="00227D0B" w:rsidRDefault="008C15BD" w:rsidP="005C7AA2">
      <w:pPr>
        <w:pStyle w:val="Body"/>
        <w:numPr>
          <w:ilvl w:val="0"/>
          <w:numId w:val="13"/>
        </w:numPr>
        <w:ind w:hanging="436"/>
        <w:jc w:val="both"/>
        <w:rPr>
          <w:rFonts w:ascii="Calibri" w:hAnsi="Calibri"/>
          <w:sz w:val="22"/>
          <w:szCs w:val="22"/>
          <w:lang w:val="en-US"/>
        </w:rPr>
      </w:pPr>
      <w:r w:rsidRPr="00227D0B">
        <w:rPr>
          <w:rFonts w:ascii="Calibri" w:hAnsi="Calibri"/>
          <w:sz w:val="22"/>
          <w:szCs w:val="22"/>
          <w:lang w:val="en-US"/>
        </w:rPr>
        <w:t xml:space="preserve">To be aware of working and living in a multicultural society where issues of differences are acknowledged and worked with. </w:t>
      </w:r>
    </w:p>
    <w:p w14:paraId="238601FE" w14:textId="77777777" w:rsidR="007C5300" w:rsidRPr="00227D0B" w:rsidRDefault="007C5300" w:rsidP="00B87617">
      <w:pPr>
        <w:pStyle w:val="Body"/>
        <w:ind w:hanging="436"/>
        <w:jc w:val="both"/>
        <w:rPr>
          <w:rFonts w:ascii="Calibri" w:hAnsi="Calibri"/>
          <w:sz w:val="22"/>
          <w:szCs w:val="22"/>
        </w:rPr>
      </w:pPr>
    </w:p>
    <w:p w14:paraId="6DE5AAB4" w14:textId="77777777" w:rsidR="007C5300" w:rsidRPr="00227D0B" w:rsidRDefault="008C15BD" w:rsidP="005C7AA2">
      <w:pPr>
        <w:pStyle w:val="Body"/>
        <w:numPr>
          <w:ilvl w:val="0"/>
          <w:numId w:val="14"/>
        </w:numPr>
        <w:ind w:hanging="436"/>
        <w:jc w:val="both"/>
        <w:rPr>
          <w:rFonts w:ascii="Calibri" w:hAnsi="Calibri"/>
          <w:sz w:val="22"/>
          <w:szCs w:val="22"/>
          <w:lang w:val="en-US"/>
        </w:rPr>
      </w:pPr>
      <w:r w:rsidRPr="00227D0B">
        <w:rPr>
          <w:rFonts w:ascii="Calibri" w:hAnsi="Calibri"/>
          <w:sz w:val="22"/>
          <w:szCs w:val="22"/>
          <w:lang w:val="en-US"/>
        </w:rPr>
        <w:t xml:space="preserve">To understand ethical issues </w:t>
      </w:r>
      <w:r w:rsidR="00884FDC">
        <w:rPr>
          <w:rFonts w:ascii="Calibri" w:hAnsi="Calibri"/>
          <w:sz w:val="22"/>
          <w:szCs w:val="22"/>
          <w:lang w:val="en-US"/>
        </w:rPr>
        <w:t xml:space="preserve">and to work within the </w:t>
      </w:r>
      <w:r w:rsidR="00816718">
        <w:rPr>
          <w:rFonts w:ascii="Calibri" w:hAnsi="Calibri"/>
          <w:sz w:val="22"/>
          <w:szCs w:val="22"/>
          <w:lang w:val="en-US"/>
        </w:rPr>
        <w:t xml:space="preserve">BACP and </w:t>
      </w:r>
      <w:r w:rsidR="00884FDC">
        <w:rPr>
          <w:rFonts w:ascii="Calibri" w:hAnsi="Calibri"/>
          <w:sz w:val="22"/>
          <w:szCs w:val="22"/>
          <w:lang w:val="en-US"/>
        </w:rPr>
        <w:t>BPC Code</w:t>
      </w:r>
      <w:r w:rsidRPr="00227D0B">
        <w:rPr>
          <w:rFonts w:ascii="Calibri" w:hAnsi="Calibri"/>
          <w:sz w:val="22"/>
          <w:szCs w:val="22"/>
          <w:lang w:val="en-US"/>
        </w:rPr>
        <w:t xml:space="preserve"> of Ethics.</w:t>
      </w:r>
    </w:p>
    <w:p w14:paraId="0F3CABC7" w14:textId="77777777" w:rsidR="007C5300" w:rsidRPr="00227D0B" w:rsidRDefault="007C5300" w:rsidP="00715ED0">
      <w:pPr>
        <w:pStyle w:val="Body"/>
        <w:jc w:val="both"/>
        <w:rPr>
          <w:rFonts w:ascii="Calibri" w:hAnsi="Calibri"/>
          <w:sz w:val="22"/>
          <w:szCs w:val="22"/>
        </w:rPr>
      </w:pPr>
    </w:p>
    <w:p w14:paraId="5B08B5D1" w14:textId="77777777" w:rsidR="007C5300" w:rsidRPr="00227D0B" w:rsidRDefault="007C5300" w:rsidP="00715ED0">
      <w:pPr>
        <w:pStyle w:val="Body"/>
        <w:jc w:val="both"/>
        <w:rPr>
          <w:rFonts w:ascii="Calibri" w:hAnsi="Calibri"/>
          <w:b/>
          <w:bCs/>
          <w:sz w:val="22"/>
          <w:szCs w:val="22"/>
        </w:rPr>
      </w:pPr>
    </w:p>
    <w:p w14:paraId="16DEB4AB" w14:textId="77777777" w:rsidR="007C5300" w:rsidRPr="00227D0B" w:rsidRDefault="007C5300" w:rsidP="00715ED0">
      <w:pPr>
        <w:pStyle w:val="Body"/>
        <w:jc w:val="both"/>
        <w:rPr>
          <w:rFonts w:ascii="Calibri" w:hAnsi="Calibri"/>
          <w:b/>
          <w:bCs/>
          <w:sz w:val="22"/>
          <w:szCs w:val="22"/>
        </w:rPr>
      </w:pPr>
    </w:p>
    <w:p w14:paraId="0AD9C6F4" w14:textId="77777777" w:rsidR="007C5300" w:rsidRPr="00227D0B" w:rsidRDefault="007C5300" w:rsidP="00715ED0">
      <w:pPr>
        <w:pStyle w:val="Body"/>
        <w:jc w:val="both"/>
        <w:rPr>
          <w:rFonts w:ascii="Calibri" w:hAnsi="Calibri"/>
          <w:sz w:val="22"/>
          <w:szCs w:val="22"/>
        </w:rPr>
        <w:sectPr w:rsidR="007C5300" w:rsidRPr="00227D0B" w:rsidSect="00B87617">
          <w:headerReference w:type="default" r:id="rId13"/>
          <w:footerReference w:type="default" r:id="rId14"/>
          <w:pgSz w:w="11900" w:h="16840"/>
          <w:pgMar w:top="1440" w:right="1440" w:bottom="1440" w:left="1440" w:header="708" w:footer="708" w:gutter="0"/>
          <w:cols w:space="720"/>
          <w:docGrid w:linePitch="326"/>
        </w:sectPr>
      </w:pPr>
    </w:p>
    <w:p w14:paraId="4730D899" w14:textId="77777777" w:rsidR="007C5300" w:rsidRPr="00B87617" w:rsidRDefault="008C15BD" w:rsidP="00B87617">
      <w:pPr>
        <w:pStyle w:val="Heading6"/>
        <w:ind w:left="0"/>
        <w:jc w:val="both"/>
        <w:rPr>
          <w:rFonts w:ascii="Calibri" w:hAnsi="Calibri"/>
          <w:bCs w:val="0"/>
          <w:sz w:val="24"/>
          <w:szCs w:val="24"/>
        </w:rPr>
      </w:pPr>
      <w:r w:rsidRPr="00B87617">
        <w:rPr>
          <w:rFonts w:ascii="Calibri" w:hAnsi="Calibri"/>
          <w:bCs w:val="0"/>
          <w:sz w:val="24"/>
          <w:szCs w:val="24"/>
        </w:rPr>
        <w:t>Course Outline</w:t>
      </w:r>
    </w:p>
    <w:p w14:paraId="4B1F511A" w14:textId="77777777" w:rsidR="007C5300" w:rsidRPr="00227D0B" w:rsidRDefault="007C5300" w:rsidP="00B87617">
      <w:pPr>
        <w:pStyle w:val="Body"/>
        <w:jc w:val="both"/>
        <w:rPr>
          <w:rFonts w:ascii="Calibri" w:hAnsi="Calibri"/>
          <w:sz w:val="22"/>
          <w:szCs w:val="22"/>
        </w:rPr>
      </w:pPr>
    </w:p>
    <w:p w14:paraId="360AD5D7" w14:textId="77777777" w:rsidR="007C5300" w:rsidRPr="00227D0B" w:rsidRDefault="008C15BD" w:rsidP="00B87617">
      <w:pPr>
        <w:pStyle w:val="Body"/>
        <w:jc w:val="both"/>
        <w:rPr>
          <w:rFonts w:ascii="Calibri" w:hAnsi="Calibri"/>
          <w:sz w:val="22"/>
          <w:szCs w:val="22"/>
          <w:lang w:val="en-US"/>
        </w:rPr>
      </w:pPr>
      <w:r w:rsidRPr="00227D0B">
        <w:rPr>
          <w:rFonts w:ascii="Calibri" w:hAnsi="Calibri"/>
          <w:sz w:val="22"/>
          <w:szCs w:val="22"/>
          <w:lang w:val="en-US"/>
        </w:rPr>
        <w:t xml:space="preserve">During the year the topics below will be covered. Your seminar leader will provide you with a reading list and a </w:t>
      </w:r>
      <w:proofErr w:type="gramStart"/>
      <w:r w:rsidRPr="00227D0B">
        <w:rPr>
          <w:rFonts w:ascii="Calibri" w:hAnsi="Calibri"/>
          <w:sz w:val="22"/>
          <w:szCs w:val="22"/>
          <w:lang w:val="en-US"/>
        </w:rPr>
        <w:t>term by term</w:t>
      </w:r>
      <w:proofErr w:type="gramEnd"/>
      <w:r w:rsidRPr="00227D0B">
        <w:rPr>
          <w:rFonts w:ascii="Calibri" w:hAnsi="Calibri"/>
          <w:sz w:val="22"/>
          <w:szCs w:val="22"/>
          <w:lang w:val="en-US"/>
        </w:rPr>
        <w:t xml:space="preserve"> </w:t>
      </w:r>
      <w:r w:rsidRPr="003E3A88">
        <w:rPr>
          <w:rFonts w:ascii="Calibri" w:hAnsi="Calibri"/>
          <w:sz w:val="22"/>
          <w:szCs w:val="22"/>
        </w:rPr>
        <w:t>programme</w:t>
      </w:r>
      <w:r w:rsidRPr="00227D0B">
        <w:rPr>
          <w:rFonts w:ascii="Calibri" w:hAnsi="Calibri"/>
          <w:sz w:val="22"/>
          <w:szCs w:val="22"/>
          <w:lang w:val="en-US"/>
        </w:rPr>
        <w:t xml:space="preserve"> which you may be asked to contribute towards shaping.</w:t>
      </w:r>
    </w:p>
    <w:p w14:paraId="65F9C3DC" w14:textId="77777777" w:rsidR="007C5300" w:rsidRDefault="007C5300" w:rsidP="004A43B3">
      <w:pPr>
        <w:pStyle w:val="Body"/>
        <w:jc w:val="both"/>
        <w:rPr>
          <w:rFonts w:ascii="Calibri" w:hAnsi="Calibri"/>
          <w:sz w:val="22"/>
          <w:szCs w:val="22"/>
          <w:lang w:val="en-US"/>
        </w:rPr>
      </w:pPr>
    </w:p>
    <w:p w14:paraId="5023141B" w14:textId="77777777" w:rsidR="004A43B3" w:rsidRDefault="004A43B3" w:rsidP="004A43B3">
      <w:pPr>
        <w:pStyle w:val="Body"/>
        <w:jc w:val="both"/>
        <w:rPr>
          <w:rFonts w:ascii="Calibri" w:hAnsi="Calibri"/>
          <w:sz w:val="22"/>
          <w:szCs w:val="22"/>
          <w:lang w:val="en-US"/>
        </w:rPr>
      </w:pPr>
    </w:p>
    <w:p w14:paraId="1F3B1409" w14:textId="77777777" w:rsidR="006C1788" w:rsidRPr="00227D0B" w:rsidRDefault="006C1788" w:rsidP="004A43B3">
      <w:pPr>
        <w:pStyle w:val="Body"/>
        <w:jc w:val="both"/>
        <w:rPr>
          <w:rFonts w:ascii="Calibri" w:hAnsi="Calibri"/>
          <w:sz w:val="22"/>
          <w:szCs w:val="22"/>
          <w:lang w:val="en-US"/>
        </w:rPr>
      </w:pPr>
    </w:p>
    <w:p w14:paraId="61F239C8" w14:textId="77777777" w:rsidR="007C5300" w:rsidRPr="003C4495" w:rsidRDefault="008C15BD" w:rsidP="003C4495">
      <w:pPr>
        <w:pStyle w:val="Heading5"/>
        <w:ind w:left="0"/>
        <w:jc w:val="both"/>
        <w:rPr>
          <w:rFonts w:ascii="Calibri" w:hAnsi="Calibri"/>
          <w:sz w:val="22"/>
          <w:szCs w:val="22"/>
        </w:rPr>
      </w:pPr>
      <w:r w:rsidRPr="00227D0B">
        <w:rPr>
          <w:rFonts w:ascii="Calibri" w:hAnsi="Calibri"/>
          <w:sz w:val="22"/>
          <w:szCs w:val="22"/>
        </w:rPr>
        <w:t>Term One</w:t>
      </w:r>
    </w:p>
    <w:p w14:paraId="013A932D" w14:textId="77777777" w:rsidR="007C5300" w:rsidRPr="00227D0B" w:rsidRDefault="008C15BD" w:rsidP="005C7AA2">
      <w:pPr>
        <w:pStyle w:val="Body"/>
        <w:numPr>
          <w:ilvl w:val="0"/>
          <w:numId w:val="16"/>
        </w:numPr>
        <w:ind w:left="709" w:hanging="425"/>
        <w:jc w:val="both"/>
        <w:rPr>
          <w:rFonts w:ascii="Calibri" w:hAnsi="Calibri"/>
          <w:sz w:val="22"/>
          <w:szCs w:val="22"/>
          <w:lang w:val="en-US"/>
        </w:rPr>
      </w:pPr>
      <w:r w:rsidRPr="00227D0B">
        <w:rPr>
          <w:rFonts w:ascii="Calibri" w:hAnsi="Calibri"/>
          <w:sz w:val="22"/>
          <w:szCs w:val="22"/>
          <w:lang w:val="en-US"/>
        </w:rPr>
        <w:t>Where it all began. 10 lectures on Freud which will provide a starting point to</w:t>
      </w:r>
      <w:r w:rsidR="000E36F0">
        <w:rPr>
          <w:rFonts w:ascii="Calibri" w:hAnsi="Calibri"/>
          <w:sz w:val="22"/>
          <w:szCs w:val="22"/>
          <w:lang w:val="en-US"/>
        </w:rPr>
        <w:t xml:space="preserve"> any other issue to be explored</w:t>
      </w:r>
      <w:r w:rsidR="00816718">
        <w:rPr>
          <w:rFonts w:ascii="Calibri" w:hAnsi="Calibri"/>
          <w:sz w:val="22"/>
          <w:szCs w:val="22"/>
          <w:lang w:val="en-US"/>
        </w:rPr>
        <w:t>.</w:t>
      </w:r>
    </w:p>
    <w:p w14:paraId="5AF5055F" w14:textId="77777777" w:rsidR="007C5300" w:rsidRPr="00227D0B" w:rsidRDefault="008C15BD" w:rsidP="005C7AA2">
      <w:pPr>
        <w:pStyle w:val="Body"/>
        <w:numPr>
          <w:ilvl w:val="0"/>
          <w:numId w:val="18"/>
        </w:numPr>
        <w:ind w:left="709" w:hanging="425"/>
        <w:jc w:val="both"/>
        <w:rPr>
          <w:rFonts w:ascii="Calibri" w:hAnsi="Calibri"/>
          <w:b/>
          <w:bCs/>
          <w:sz w:val="22"/>
          <w:szCs w:val="22"/>
          <w:lang w:val="en-US"/>
        </w:rPr>
      </w:pPr>
      <w:r w:rsidRPr="00227D0B">
        <w:rPr>
          <w:rFonts w:ascii="Calibri" w:hAnsi="Calibri"/>
          <w:sz w:val="22"/>
          <w:szCs w:val="22"/>
          <w:lang w:val="en-US"/>
        </w:rPr>
        <w:t>The understanding of the human being from a biological viewpoint. Early childhood with issues of sexuality and rivalry</w:t>
      </w:r>
      <w:r w:rsidR="00816718">
        <w:rPr>
          <w:rFonts w:ascii="Calibri" w:hAnsi="Calibri"/>
          <w:sz w:val="22"/>
          <w:szCs w:val="22"/>
          <w:lang w:val="en-US"/>
        </w:rPr>
        <w:t>.</w:t>
      </w:r>
    </w:p>
    <w:p w14:paraId="5571EF47" w14:textId="77777777" w:rsidR="007C5300" w:rsidRPr="00227D0B" w:rsidRDefault="00816718" w:rsidP="005C7AA2">
      <w:pPr>
        <w:pStyle w:val="Body"/>
        <w:numPr>
          <w:ilvl w:val="0"/>
          <w:numId w:val="20"/>
        </w:numPr>
        <w:ind w:left="709" w:hanging="425"/>
        <w:jc w:val="both"/>
        <w:rPr>
          <w:rFonts w:ascii="Calibri" w:hAnsi="Calibri"/>
          <w:sz w:val="22"/>
          <w:szCs w:val="22"/>
          <w:lang w:val="en-US"/>
        </w:rPr>
      </w:pPr>
      <w:r>
        <w:rPr>
          <w:rFonts w:ascii="Calibri" w:hAnsi="Calibri"/>
          <w:sz w:val="22"/>
          <w:szCs w:val="22"/>
          <w:lang w:val="en-US"/>
        </w:rPr>
        <w:t>The f</w:t>
      </w:r>
      <w:r w:rsidR="008C15BD" w:rsidRPr="00227D0B">
        <w:rPr>
          <w:rFonts w:ascii="Calibri" w:hAnsi="Calibri"/>
          <w:sz w:val="22"/>
          <w:szCs w:val="22"/>
          <w:lang w:val="en-US"/>
        </w:rPr>
        <w:t>amous Oedipus Complex</w:t>
      </w:r>
      <w:r>
        <w:rPr>
          <w:rFonts w:ascii="Calibri" w:hAnsi="Calibri"/>
          <w:sz w:val="22"/>
          <w:szCs w:val="22"/>
          <w:lang w:val="en-US"/>
        </w:rPr>
        <w:t>.</w:t>
      </w:r>
    </w:p>
    <w:p w14:paraId="11E3204F" w14:textId="77777777" w:rsidR="007C5300" w:rsidRPr="00227D0B" w:rsidRDefault="008C15BD" w:rsidP="005C7AA2">
      <w:pPr>
        <w:pStyle w:val="Body"/>
        <w:numPr>
          <w:ilvl w:val="0"/>
          <w:numId w:val="22"/>
        </w:numPr>
        <w:ind w:left="709" w:hanging="425"/>
        <w:jc w:val="both"/>
        <w:rPr>
          <w:rFonts w:ascii="Calibri" w:hAnsi="Calibri"/>
          <w:sz w:val="22"/>
          <w:szCs w:val="22"/>
          <w:lang w:val="en-US"/>
        </w:rPr>
      </w:pPr>
      <w:r w:rsidRPr="00227D0B">
        <w:rPr>
          <w:rFonts w:ascii="Calibri" w:hAnsi="Calibri"/>
          <w:sz w:val="22"/>
          <w:szCs w:val="22"/>
          <w:lang w:val="en-US"/>
        </w:rPr>
        <w:t>‘Helping’ and how it can be unhelpful</w:t>
      </w:r>
      <w:r w:rsidR="00816718">
        <w:rPr>
          <w:rFonts w:ascii="Calibri" w:hAnsi="Calibri"/>
          <w:sz w:val="22"/>
          <w:szCs w:val="22"/>
          <w:lang w:val="en-US"/>
        </w:rPr>
        <w:t>,</w:t>
      </w:r>
      <w:r w:rsidRPr="00227D0B">
        <w:rPr>
          <w:rFonts w:ascii="Calibri" w:hAnsi="Calibri"/>
          <w:sz w:val="22"/>
          <w:szCs w:val="22"/>
          <w:lang w:val="en-US"/>
        </w:rPr>
        <w:t xml:space="preserve"> and why students are interested in counselling others</w:t>
      </w:r>
      <w:r w:rsidR="00816718">
        <w:rPr>
          <w:rFonts w:ascii="Calibri" w:hAnsi="Calibri"/>
          <w:sz w:val="22"/>
          <w:szCs w:val="22"/>
          <w:lang w:val="en-US"/>
        </w:rPr>
        <w:t>.</w:t>
      </w:r>
    </w:p>
    <w:p w14:paraId="6C9A62BF" w14:textId="77777777" w:rsidR="007C5300" w:rsidRPr="00227D0B" w:rsidRDefault="008C15BD" w:rsidP="005C7AA2">
      <w:pPr>
        <w:pStyle w:val="Body"/>
        <w:numPr>
          <w:ilvl w:val="0"/>
          <w:numId w:val="24"/>
        </w:numPr>
        <w:ind w:left="709" w:hanging="425"/>
        <w:jc w:val="both"/>
        <w:rPr>
          <w:rFonts w:ascii="Calibri" w:hAnsi="Calibri"/>
          <w:sz w:val="22"/>
          <w:szCs w:val="22"/>
          <w:lang w:val="en-US"/>
        </w:rPr>
      </w:pPr>
      <w:r w:rsidRPr="00227D0B">
        <w:rPr>
          <w:rFonts w:ascii="Calibri" w:hAnsi="Calibri"/>
          <w:sz w:val="22"/>
          <w:szCs w:val="22"/>
          <w:lang w:val="en-US"/>
        </w:rPr>
        <w:t>Our unconscious, our values, our prejudices which may influence how we respond to others. How al</w:t>
      </w:r>
      <w:r w:rsidR="00816718">
        <w:rPr>
          <w:rFonts w:ascii="Calibri" w:hAnsi="Calibri"/>
          <w:sz w:val="22"/>
          <w:szCs w:val="22"/>
          <w:lang w:val="en-US"/>
        </w:rPr>
        <w:t>l these issues can be explained.</w:t>
      </w:r>
    </w:p>
    <w:p w14:paraId="1E225846" w14:textId="77777777" w:rsidR="007C5300" w:rsidRPr="00227D0B" w:rsidRDefault="008C15BD" w:rsidP="005C7AA2">
      <w:pPr>
        <w:pStyle w:val="Body"/>
        <w:numPr>
          <w:ilvl w:val="0"/>
          <w:numId w:val="26"/>
        </w:numPr>
        <w:ind w:left="709" w:hanging="425"/>
        <w:jc w:val="both"/>
        <w:rPr>
          <w:rFonts w:ascii="Calibri" w:hAnsi="Calibri"/>
          <w:sz w:val="22"/>
          <w:szCs w:val="22"/>
          <w:lang w:val="en-US"/>
        </w:rPr>
      </w:pPr>
      <w:r w:rsidRPr="00227D0B">
        <w:rPr>
          <w:rFonts w:ascii="Calibri" w:hAnsi="Calibri"/>
          <w:sz w:val="22"/>
          <w:szCs w:val="22"/>
          <w:lang w:val="en-US"/>
        </w:rPr>
        <w:t>Clients</w:t>
      </w:r>
      <w:r w:rsidR="00816718">
        <w:rPr>
          <w:rFonts w:ascii="Calibri" w:hAnsi="Calibri"/>
          <w:sz w:val="22"/>
          <w:szCs w:val="22"/>
          <w:lang w:val="en-US"/>
        </w:rPr>
        <w:t>’</w:t>
      </w:r>
      <w:r w:rsidRPr="00227D0B">
        <w:rPr>
          <w:rFonts w:ascii="Calibri" w:hAnsi="Calibri"/>
          <w:sz w:val="22"/>
          <w:szCs w:val="22"/>
          <w:lang w:val="en-US"/>
        </w:rPr>
        <w:t xml:space="preserve"> </w:t>
      </w:r>
      <w:proofErr w:type="spellStart"/>
      <w:r w:rsidRPr="00227D0B">
        <w:rPr>
          <w:rFonts w:ascii="Calibri" w:hAnsi="Calibri"/>
          <w:sz w:val="22"/>
          <w:szCs w:val="22"/>
          <w:lang w:val="en-US"/>
        </w:rPr>
        <w:t>defences</w:t>
      </w:r>
      <w:proofErr w:type="spellEnd"/>
      <w:r w:rsidRPr="00227D0B">
        <w:rPr>
          <w:rFonts w:ascii="Calibri" w:hAnsi="Calibri"/>
          <w:sz w:val="22"/>
          <w:szCs w:val="22"/>
          <w:lang w:val="en-US"/>
        </w:rPr>
        <w:t xml:space="preserve"> and how they show themselves in the counselling relationship.</w:t>
      </w:r>
    </w:p>
    <w:p w14:paraId="661D4193" w14:textId="279A54F6" w:rsidR="007C5300" w:rsidRDefault="008C15BD" w:rsidP="005C7AA2">
      <w:pPr>
        <w:pStyle w:val="Body"/>
        <w:numPr>
          <w:ilvl w:val="0"/>
          <w:numId w:val="28"/>
        </w:numPr>
        <w:ind w:left="709" w:hanging="425"/>
        <w:jc w:val="both"/>
        <w:rPr>
          <w:rFonts w:ascii="Calibri" w:hAnsi="Calibri"/>
          <w:sz w:val="22"/>
          <w:szCs w:val="22"/>
          <w:lang w:val="en-US"/>
        </w:rPr>
      </w:pPr>
      <w:r w:rsidRPr="00227D0B">
        <w:rPr>
          <w:rFonts w:ascii="Calibri" w:hAnsi="Calibri"/>
          <w:sz w:val="22"/>
          <w:szCs w:val="22"/>
          <w:lang w:val="en-US"/>
        </w:rPr>
        <w:t xml:space="preserve">Are we who the client thinks we are? Exploring the most effective </w:t>
      </w:r>
      <w:proofErr w:type="spellStart"/>
      <w:r w:rsidRPr="00227D0B">
        <w:rPr>
          <w:rFonts w:ascii="Calibri" w:hAnsi="Calibri"/>
          <w:sz w:val="22"/>
          <w:szCs w:val="22"/>
          <w:lang w:val="en-US"/>
        </w:rPr>
        <w:t>defence</w:t>
      </w:r>
      <w:proofErr w:type="spellEnd"/>
      <w:r w:rsidRPr="00227D0B">
        <w:rPr>
          <w:rFonts w:ascii="Calibri" w:hAnsi="Calibri"/>
          <w:sz w:val="22"/>
          <w:szCs w:val="22"/>
          <w:lang w:val="en-US"/>
        </w:rPr>
        <w:t xml:space="preserve"> and tool</w:t>
      </w:r>
      <w:r w:rsidR="00816718">
        <w:rPr>
          <w:rFonts w:ascii="Calibri" w:hAnsi="Calibri"/>
          <w:sz w:val="22"/>
          <w:szCs w:val="22"/>
          <w:lang w:val="en-US"/>
        </w:rPr>
        <w:t>s;</w:t>
      </w:r>
      <w:r w:rsidRPr="00227D0B">
        <w:rPr>
          <w:rFonts w:ascii="Calibri" w:hAnsi="Calibri"/>
          <w:sz w:val="22"/>
          <w:szCs w:val="22"/>
          <w:lang w:val="en-US"/>
        </w:rPr>
        <w:t xml:space="preserve"> the </w:t>
      </w:r>
      <w:r w:rsidR="006D3060" w:rsidRPr="00227D0B">
        <w:rPr>
          <w:rFonts w:ascii="Calibri" w:hAnsi="Calibri"/>
          <w:sz w:val="22"/>
          <w:szCs w:val="22"/>
          <w:lang w:val="en-US"/>
        </w:rPr>
        <w:t>counsellors’</w:t>
      </w:r>
      <w:r w:rsidRPr="00227D0B">
        <w:rPr>
          <w:rFonts w:ascii="Calibri" w:hAnsi="Calibri"/>
          <w:sz w:val="22"/>
          <w:szCs w:val="22"/>
          <w:lang w:val="en-US"/>
        </w:rPr>
        <w:t xml:space="preserve"> skills.</w:t>
      </w:r>
    </w:p>
    <w:p w14:paraId="562C75D1" w14:textId="77777777" w:rsidR="004A43B3" w:rsidRDefault="004A43B3" w:rsidP="004A43B3">
      <w:pPr>
        <w:pStyle w:val="Body"/>
        <w:jc w:val="both"/>
        <w:rPr>
          <w:rFonts w:ascii="Calibri" w:hAnsi="Calibri"/>
          <w:sz w:val="22"/>
          <w:szCs w:val="22"/>
          <w:lang w:val="en-US"/>
        </w:rPr>
      </w:pPr>
    </w:p>
    <w:p w14:paraId="664355AD" w14:textId="77777777" w:rsidR="004A43B3" w:rsidRPr="00227D0B" w:rsidRDefault="004A43B3" w:rsidP="004A43B3">
      <w:pPr>
        <w:pStyle w:val="Body"/>
        <w:jc w:val="both"/>
        <w:rPr>
          <w:rFonts w:ascii="Calibri" w:hAnsi="Calibri"/>
          <w:sz w:val="22"/>
          <w:szCs w:val="22"/>
          <w:lang w:val="en-US"/>
        </w:rPr>
      </w:pPr>
    </w:p>
    <w:p w14:paraId="295020B6" w14:textId="77777777" w:rsidR="007C5300" w:rsidRPr="003C4495" w:rsidRDefault="008C15BD" w:rsidP="003C4495">
      <w:pPr>
        <w:pStyle w:val="Heading4"/>
        <w:jc w:val="both"/>
        <w:rPr>
          <w:rFonts w:ascii="Calibri" w:hAnsi="Calibri"/>
          <w:sz w:val="22"/>
          <w:szCs w:val="22"/>
        </w:rPr>
      </w:pPr>
      <w:r w:rsidRPr="00227D0B">
        <w:rPr>
          <w:rFonts w:ascii="Calibri" w:hAnsi="Calibri"/>
          <w:sz w:val="22"/>
          <w:szCs w:val="22"/>
        </w:rPr>
        <w:t>Term Two</w:t>
      </w:r>
    </w:p>
    <w:p w14:paraId="6FDF73FB" w14:textId="77777777" w:rsidR="007C5300" w:rsidRPr="00227D0B" w:rsidRDefault="008C15BD" w:rsidP="005C7AA2">
      <w:pPr>
        <w:pStyle w:val="Body"/>
        <w:numPr>
          <w:ilvl w:val="0"/>
          <w:numId w:val="30"/>
        </w:numPr>
        <w:ind w:left="709" w:hanging="425"/>
        <w:jc w:val="both"/>
        <w:rPr>
          <w:rFonts w:ascii="Calibri" w:hAnsi="Calibri"/>
          <w:b/>
          <w:bCs/>
          <w:sz w:val="22"/>
          <w:szCs w:val="22"/>
          <w:lang w:val="en-US"/>
        </w:rPr>
      </w:pPr>
      <w:r w:rsidRPr="00227D0B">
        <w:rPr>
          <w:rFonts w:ascii="Calibri" w:hAnsi="Calibri"/>
          <w:sz w:val="22"/>
          <w:szCs w:val="22"/>
          <w:lang w:val="en-US"/>
        </w:rPr>
        <w:t xml:space="preserve">The </w:t>
      </w:r>
      <w:proofErr w:type="gramStart"/>
      <w:r w:rsidRPr="00227D0B">
        <w:rPr>
          <w:rFonts w:ascii="Calibri" w:hAnsi="Calibri"/>
          <w:sz w:val="22"/>
          <w:szCs w:val="22"/>
          <w:lang w:val="en-US"/>
        </w:rPr>
        <w:t>ground breaking</w:t>
      </w:r>
      <w:proofErr w:type="gramEnd"/>
      <w:r w:rsidRPr="00227D0B">
        <w:rPr>
          <w:rFonts w:ascii="Calibri" w:hAnsi="Calibri"/>
          <w:sz w:val="22"/>
          <w:szCs w:val="22"/>
          <w:lang w:val="en-US"/>
        </w:rPr>
        <w:t xml:space="preserve"> contributions of Melanie Klein</w:t>
      </w:r>
      <w:r w:rsidR="00816718">
        <w:rPr>
          <w:rFonts w:ascii="Calibri" w:hAnsi="Calibri"/>
          <w:sz w:val="22"/>
          <w:szCs w:val="22"/>
          <w:lang w:val="en-US"/>
        </w:rPr>
        <w:t>.</w:t>
      </w:r>
    </w:p>
    <w:p w14:paraId="626DE1E7" w14:textId="77777777" w:rsidR="007C5300" w:rsidRPr="00227D0B" w:rsidRDefault="008C15BD" w:rsidP="005C7AA2">
      <w:pPr>
        <w:pStyle w:val="Body"/>
        <w:numPr>
          <w:ilvl w:val="0"/>
          <w:numId w:val="32"/>
        </w:numPr>
        <w:ind w:left="709" w:hanging="425"/>
        <w:jc w:val="both"/>
        <w:rPr>
          <w:rFonts w:ascii="Calibri" w:hAnsi="Calibri"/>
          <w:b/>
          <w:bCs/>
          <w:sz w:val="22"/>
          <w:szCs w:val="22"/>
          <w:lang w:val="en-US"/>
        </w:rPr>
      </w:pPr>
      <w:r w:rsidRPr="00227D0B">
        <w:rPr>
          <w:rFonts w:ascii="Calibri" w:hAnsi="Calibri"/>
          <w:sz w:val="22"/>
          <w:szCs w:val="22"/>
          <w:lang w:val="en-US"/>
        </w:rPr>
        <w:t>The role of unconscious phantasy</w:t>
      </w:r>
      <w:r w:rsidR="00816718">
        <w:rPr>
          <w:rFonts w:ascii="Calibri" w:hAnsi="Calibri"/>
          <w:sz w:val="22"/>
          <w:szCs w:val="22"/>
          <w:lang w:val="en-US"/>
        </w:rPr>
        <w:t>.</w:t>
      </w:r>
    </w:p>
    <w:p w14:paraId="30C7210B" w14:textId="77777777" w:rsidR="007C5300" w:rsidRPr="00227D0B" w:rsidRDefault="008C15BD" w:rsidP="005C7AA2">
      <w:pPr>
        <w:pStyle w:val="Body"/>
        <w:numPr>
          <w:ilvl w:val="0"/>
          <w:numId w:val="34"/>
        </w:numPr>
        <w:ind w:left="709" w:hanging="425"/>
        <w:jc w:val="both"/>
        <w:rPr>
          <w:rFonts w:ascii="Calibri" w:hAnsi="Calibri"/>
          <w:b/>
          <w:bCs/>
          <w:sz w:val="22"/>
          <w:szCs w:val="22"/>
          <w:lang w:val="en-US"/>
        </w:rPr>
      </w:pPr>
      <w:r w:rsidRPr="00227D0B">
        <w:rPr>
          <w:rFonts w:ascii="Calibri" w:hAnsi="Calibri"/>
          <w:sz w:val="22"/>
          <w:szCs w:val="22"/>
          <w:lang w:val="en-US"/>
        </w:rPr>
        <w:t>The death instinct and its implications</w:t>
      </w:r>
      <w:r w:rsidR="00816718">
        <w:rPr>
          <w:rFonts w:ascii="Calibri" w:hAnsi="Calibri"/>
          <w:sz w:val="22"/>
          <w:szCs w:val="22"/>
          <w:lang w:val="en-US"/>
        </w:rPr>
        <w:t>.</w:t>
      </w:r>
    </w:p>
    <w:p w14:paraId="1CB759F0" w14:textId="77777777" w:rsidR="007C5300" w:rsidRPr="00227D0B" w:rsidRDefault="008C15BD" w:rsidP="005C7AA2">
      <w:pPr>
        <w:pStyle w:val="Body"/>
        <w:numPr>
          <w:ilvl w:val="0"/>
          <w:numId w:val="36"/>
        </w:numPr>
        <w:ind w:left="709" w:hanging="425"/>
        <w:jc w:val="both"/>
        <w:rPr>
          <w:rFonts w:ascii="Calibri" w:hAnsi="Calibri"/>
          <w:b/>
          <w:bCs/>
          <w:sz w:val="22"/>
          <w:szCs w:val="22"/>
          <w:lang w:val="en-US"/>
        </w:rPr>
      </w:pPr>
      <w:r w:rsidRPr="00227D0B">
        <w:rPr>
          <w:rFonts w:ascii="Calibri" w:hAnsi="Calibri"/>
          <w:sz w:val="22"/>
          <w:szCs w:val="22"/>
          <w:lang w:val="en-US"/>
        </w:rPr>
        <w:lastRenderedPageBreak/>
        <w:t xml:space="preserve">New discoveries in the realm of </w:t>
      </w:r>
      <w:proofErr w:type="spellStart"/>
      <w:r w:rsidRPr="00227D0B">
        <w:rPr>
          <w:rFonts w:ascii="Calibri" w:hAnsi="Calibri"/>
          <w:sz w:val="22"/>
          <w:szCs w:val="22"/>
          <w:lang w:val="en-US"/>
        </w:rPr>
        <w:t>defences</w:t>
      </w:r>
      <w:proofErr w:type="spellEnd"/>
      <w:r w:rsidRPr="00227D0B">
        <w:rPr>
          <w:rFonts w:ascii="Calibri" w:hAnsi="Calibri"/>
          <w:sz w:val="22"/>
          <w:szCs w:val="22"/>
          <w:lang w:val="en-US"/>
        </w:rPr>
        <w:t>.</w:t>
      </w:r>
    </w:p>
    <w:p w14:paraId="77CABC42" w14:textId="77777777" w:rsidR="007C5300" w:rsidRPr="00227D0B" w:rsidRDefault="008C15BD" w:rsidP="005C7AA2">
      <w:pPr>
        <w:pStyle w:val="Body"/>
        <w:numPr>
          <w:ilvl w:val="0"/>
          <w:numId w:val="38"/>
        </w:numPr>
        <w:ind w:left="709" w:hanging="425"/>
        <w:jc w:val="both"/>
        <w:rPr>
          <w:rFonts w:ascii="Calibri" w:hAnsi="Calibri"/>
          <w:b/>
          <w:bCs/>
          <w:sz w:val="22"/>
          <w:szCs w:val="22"/>
          <w:lang w:val="en-US"/>
        </w:rPr>
      </w:pPr>
      <w:r w:rsidRPr="00227D0B">
        <w:rPr>
          <w:rFonts w:ascii="Calibri" w:hAnsi="Calibri"/>
          <w:sz w:val="22"/>
          <w:szCs w:val="22"/>
          <w:lang w:val="en-US"/>
        </w:rPr>
        <w:t>Depression</w:t>
      </w:r>
      <w:r w:rsidR="00816718">
        <w:rPr>
          <w:rFonts w:ascii="Calibri" w:hAnsi="Calibri"/>
          <w:sz w:val="22"/>
          <w:szCs w:val="22"/>
          <w:lang w:val="en-US"/>
        </w:rPr>
        <w:t>.</w:t>
      </w:r>
    </w:p>
    <w:p w14:paraId="03D694C7" w14:textId="77777777" w:rsidR="007C5300" w:rsidRPr="00227D0B" w:rsidRDefault="008C15BD" w:rsidP="005C7AA2">
      <w:pPr>
        <w:pStyle w:val="Body"/>
        <w:numPr>
          <w:ilvl w:val="0"/>
          <w:numId w:val="40"/>
        </w:numPr>
        <w:ind w:left="709" w:hanging="425"/>
        <w:jc w:val="both"/>
        <w:rPr>
          <w:rFonts w:ascii="Calibri" w:hAnsi="Calibri"/>
          <w:b/>
          <w:bCs/>
          <w:sz w:val="22"/>
          <w:szCs w:val="22"/>
          <w:lang w:val="en-US"/>
        </w:rPr>
      </w:pPr>
      <w:r w:rsidRPr="00227D0B">
        <w:rPr>
          <w:rFonts w:ascii="Calibri" w:hAnsi="Calibri"/>
          <w:sz w:val="22"/>
          <w:szCs w:val="22"/>
          <w:lang w:val="en-US"/>
        </w:rPr>
        <w:t>Paranoia</w:t>
      </w:r>
      <w:r w:rsidR="00816718">
        <w:rPr>
          <w:rFonts w:ascii="Calibri" w:hAnsi="Calibri"/>
          <w:sz w:val="22"/>
          <w:szCs w:val="22"/>
          <w:lang w:val="en-US"/>
        </w:rPr>
        <w:t>.</w:t>
      </w:r>
    </w:p>
    <w:p w14:paraId="6F61EC96" w14:textId="77777777" w:rsidR="007C5300" w:rsidRPr="00227D0B" w:rsidRDefault="008C15BD" w:rsidP="005C7AA2">
      <w:pPr>
        <w:pStyle w:val="Body"/>
        <w:numPr>
          <w:ilvl w:val="0"/>
          <w:numId w:val="42"/>
        </w:numPr>
        <w:ind w:left="709" w:hanging="425"/>
        <w:jc w:val="both"/>
        <w:rPr>
          <w:rFonts w:ascii="Calibri" w:hAnsi="Calibri"/>
          <w:b/>
          <w:bCs/>
          <w:sz w:val="22"/>
          <w:szCs w:val="22"/>
          <w:lang w:val="en-US"/>
        </w:rPr>
      </w:pPr>
      <w:r w:rsidRPr="00227D0B">
        <w:rPr>
          <w:rFonts w:ascii="Calibri" w:hAnsi="Calibri"/>
          <w:sz w:val="22"/>
          <w:szCs w:val="22"/>
          <w:lang w:val="en-US"/>
        </w:rPr>
        <w:t>The Controversial discussions. How they shaped modern day counselling</w:t>
      </w:r>
      <w:r w:rsidR="00816718">
        <w:rPr>
          <w:rFonts w:ascii="Calibri" w:hAnsi="Calibri"/>
          <w:sz w:val="22"/>
          <w:szCs w:val="22"/>
          <w:lang w:val="en-US"/>
        </w:rPr>
        <w:t>.</w:t>
      </w:r>
    </w:p>
    <w:p w14:paraId="0E74E6EB" w14:textId="77777777" w:rsidR="007C5300" w:rsidRPr="00227D0B" w:rsidRDefault="008C15BD" w:rsidP="005C7AA2">
      <w:pPr>
        <w:pStyle w:val="Body"/>
        <w:numPr>
          <w:ilvl w:val="0"/>
          <w:numId w:val="44"/>
        </w:numPr>
        <w:ind w:left="709" w:hanging="425"/>
        <w:jc w:val="both"/>
        <w:rPr>
          <w:rFonts w:ascii="Calibri" w:hAnsi="Calibri"/>
          <w:b/>
          <w:bCs/>
          <w:sz w:val="22"/>
          <w:szCs w:val="22"/>
          <w:lang w:val="en-US"/>
        </w:rPr>
      </w:pPr>
      <w:r w:rsidRPr="00227D0B">
        <w:rPr>
          <w:rFonts w:ascii="Calibri" w:hAnsi="Calibri"/>
          <w:sz w:val="22"/>
          <w:szCs w:val="22"/>
          <w:lang w:val="en-US"/>
        </w:rPr>
        <w:t>Envy</w:t>
      </w:r>
      <w:r w:rsidR="00816718">
        <w:rPr>
          <w:rFonts w:ascii="Calibri" w:hAnsi="Calibri"/>
          <w:sz w:val="22"/>
          <w:szCs w:val="22"/>
          <w:lang w:val="en-US"/>
        </w:rPr>
        <w:t>:</w:t>
      </w:r>
      <w:r w:rsidRPr="00227D0B">
        <w:rPr>
          <w:rFonts w:ascii="Calibri" w:hAnsi="Calibri"/>
          <w:sz w:val="22"/>
          <w:szCs w:val="22"/>
          <w:lang w:val="en-US"/>
        </w:rPr>
        <w:t xml:space="preserve"> its role in the infant</w:t>
      </w:r>
      <w:r w:rsidR="00816718">
        <w:rPr>
          <w:rFonts w:ascii="Calibri" w:hAnsi="Calibri"/>
          <w:sz w:val="22"/>
          <w:szCs w:val="22"/>
          <w:lang w:val="en-US"/>
        </w:rPr>
        <w:t>.</w:t>
      </w:r>
    </w:p>
    <w:p w14:paraId="28330752" w14:textId="77777777" w:rsidR="007C5300" w:rsidRPr="00227D0B" w:rsidRDefault="00816718" w:rsidP="005C7AA2">
      <w:pPr>
        <w:pStyle w:val="Body"/>
        <w:numPr>
          <w:ilvl w:val="0"/>
          <w:numId w:val="46"/>
        </w:numPr>
        <w:ind w:left="709" w:hanging="425"/>
        <w:jc w:val="both"/>
        <w:rPr>
          <w:rFonts w:ascii="Calibri" w:hAnsi="Calibri"/>
          <w:b/>
          <w:bCs/>
          <w:sz w:val="22"/>
          <w:szCs w:val="22"/>
          <w:lang w:val="en-US"/>
        </w:rPr>
      </w:pPr>
      <w:r>
        <w:rPr>
          <w:rFonts w:ascii="Calibri" w:hAnsi="Calibri"/>
          <w:sz w:val="22"/>
          <w:szCs w:val="22"/>
          <w:lang w:val="en-US"/>
        </w:rPr>
        <w:t>The Oedipus C</w:t>
      </w:r>
      <w:r w:rsidR="008C15BD" w:rsidRPr="00227D0B">
        <w:rPr>
          <w:rFonts w:ascii="Calibri" w:hAnsi="Calibri"/>
          <w:sz w:val="22"/>
          <w:szCs w:val="22"/>
          <w:lang w:val="en-US"/>
        </w:rPr>
        <w:t>omplex. A new understanding.</w:t>
      </w:r>
    </w:p>
    <w:p w14:paraId="1A965116" w14:textId="77777777" w:rsidR="007C5300" w:rsidRPr="00227D0B" w:rsidRDefault="007C5300" w:rsidP="00E84CD0">
      <w:pPr>
        <w:pStyle w:val="Body"/>
        <w:jc w:val="both"/>
        <w:rPr>
          <w:rFonts w:ascii="Calibri" w:hAnsi="Calibri"/>
          <w:sz w:val="22"/>
          <w:szCs w:val="22"/>
        </w:rPr>
      </w:pPr>
    </w:p>
    <w:p w14:paraId="7DF4E37C" w14:textId="77777777" w:rsidR="007C5300" w:rsidRPr="00227D0B" w:rsidRDefault="007C5300" w:rsidP="00715ED0">
      <w:pPr>
        <w:pStyle w:val="Body"/>
        <w:jc w:val="both"/>
        <w:rPr>
          <w:rFonts w:ascii="Calibri" w:hAnsi="Calibri"/>
          <w:sz w:val="22"/>
          <w:szCs w:val="22"/>
        </w:rPr>
      </w:pPr>
    </w:p>
    <w:p w14:paraId="72EF35FA" w14:textId="77777777" w:rsidR="007C5300" w:rsidRPr="00227D0B" w:rsidRDefault="008C15BD" w:rsidP="003C4495">
      <w:pPr>
        <w:pStyle w:val="Heading7"/>
        <w:jc w:val="both"/>
        <w:rPr>
          <w:rFonts w:ascii="Calibri" w:hAnsi="Calibri"/>
          <w:b w:val="0"/>
          <w:bCs w:val="0"/>
        </w:rPr>
      </w:pPr>
      <w:r w:rsidRPr="00227D0B">
        <w:rPr>
          <w:rFonts w:ascii="Calibri" w:hAnsi="Calibri"/>
        </w:rPr>
        <w:t>Term Three</w:t>
      </w:r>
    </w:p>
    <w:p w14:paraId="07205715" w14:textId="77777777" w:rsidR="007C5300" w:rsidRPr="00227D0B" w:rsidRDefault="008C15BD" w:rsidP="005C7AA2">
      <w:pPr>
        <w:pStyle w:val="Body"/>
        <w:numPr>
          <w:ilvl w:val="0"/>
          <w:numId w:val="48"/>
        </w:numPr>
        <w:ind w:left="709" w:hanging="425"/>
        <w:jc w:val="both"/>
        <w:rPr>
          <w:rFonts w:ascii="Calibri" w:hAnsi="Calibri"/>
          <w:sz w:val="22"/>
          <w:szCs w:val="22"/>
          <w:lang w:val="en-US"/>
        </w:rPr>
      </w:pPr>
      <w:r w:rsidRPr="00227D0B">
        <w:rPr>
          <w:rFonts w:ascii="Calibri" w:hAnsi="Calibri"/>
          <w:sz w:val="22"/>
          <w:szCs w:val="22"/>
          <w:lang w:val="en-US"/>
        </w:rPr>
        <w:t>The role of Mother and baby in detail</w:t>
      </w:r>
      <w:r w:rsidR="00816718">
        <w:rPr>
          <w:rFonts w:ascii="Calibri" w:hAnsi="Calibri"/>
          <w:sz w:val="22"/>
          <w:szCs w:val="22"/>
          <w:lang w:val="en-US"/>
        </w:rPr>
        <w:t>.</w:t>
      </w:r>
    </w:p>
    <w:p w14:paraId="6C6A5021" w14:textId="77777777" w:rsidR="007C5300" w:rsidRPr="00227D0B" w:rsidRDefault="00816718" w:rsidP="005C7AA2">
      <w:pPr>
        <w:pStyle w:val="Body"/>
        <w:numPr>
          <w:ilvl w:val="0"/>
          <w:numId w:val="50"/>
        </w:numPr>
        <w:ind w:left="709" w:hanging="425"/>
        <w:jc w:val="both"/>
        <w:rPr>
          <w:rFonts w:ascii="Calibri" w:hAnsi="Calibri"/>
          <w:sz w:val="22"/>
          <w:szCs w:val="22"/>
          <w:lang w:val="en-US"/>
        </w:rPr>
      </w:pPr>
      <w:r>
        <w:rPr>
          <w:rFonts w:ascii="Calibri" w:hAnsi="Calibri"/>
          <w:sz w:val="22"/>
          <w:szCs w:val="22"/>
          <w:lang w:val="en-US"/>
        </w:rPr>
        <w:t>DWW Winnicott a</w:t>
      </w:r>
      <w:r w:rsidR="008C15BD" w:rsidRPr="00227D0B">
        <w:rPr>
          <w:rFonts w:ascii="Calibri" w:hAnsi="Calibri"/>
          <w:sz w:val="22"/>
          <w:szCs w:val="22"/>
          <w:lang w:val="en-US"/>
        </w:rPr>
        <w:t>nd his unique and influential work</w:t>
      </w:r>
      <w:r>
        <w:rPr>
          <w:rFonts w:ascii="Calibri" w:hAnsi="Calibri"/>
          <w:sz w:val="22"/>
          <w:szCs w:val="22"/>
          <w:lang w:val="en-US"/>
        </w:rPr>
        <w:t>.</w:t>
      </w:r>
    </w:p>
    <w:p w14:paraId="1AA2D3F8" w14:textId="77777777" w:rsidR="007C5300" w:rsidRPr="00B87617" w:rsidRDefault="008C15BD" w:rsidP="005C7AA2">
      <w:pPr>
        <w:pStyle w:val="Body"/>
        <w:numPr>
          <w:ilvl w:val="0"/>
          <w:numId w:val="52"/>
        </w:numPr>
        <w:ind w:left="709" w:hanging="425"/>
        <w:jc w:val="both"/>
        <w:rPr>
          <w:rFonts w:ascii="Calibri" w:hAnsi="Calibri"/>
          <w:sz w:val="22"/>
          <w:szCs w:val="22"/>
          <w:lang w:val="en-US"/>
        </w:rPr>
      </w:pPr>
      <w:r w:rsidRPr="00227D0B">
        <w:rPr>
          <w:rFonts w:ascii="Calibri" w:hAnsi="Calibri"/>
          <w:sz w:val="22"/>
          <w:szCs w:val="22"/>
          <w:lang w:val="en-US"/>
        </w:rPr>
        <w:t xml:space="preserve">The role of theory and practice in </w:t>
      </w:r>
      <w:proofErr w:type="spellStart"/>
      <w:r w:rsidRPr="00227D0B">
        <w:rPr>
          <w:rFonts w:ascii="Calibri" w:hAnsi="Calibri"/>
          <w:sz w:val="22"/>
          <w:szCs w:val="22"/>
          <w:lang w:val="en-US"/>
        </w:rPr>
        <w:t>Winnicottt</w:t>
      </w:r>
      <w:r w:rsidR="00816718">
        <w:rPr>
          <w:rFonts w:ascii="Calibri" w:hAnsi="Calibri"/>
          <w:sz w:val="22"/>
          <w:szCs w:val="22"/>
          <w:lang w:val="en-US"/>
        </w:rPr>
        <w:t>’</w:t>
      </w:r>
      <w:r w:rsidRPr="00227D0B">
        <w:rPr>
          <w:rFonts w:ascii="Calibri" w:hAnsi="Calibri"/>
          <w:sz w:val="22"/>
          <w:szCs w:val="22"/>
          <w:lang w:val="en-US"/>
        </w:rPr>
        <w:t>s</w:t>
      </w:r>
      <w:proofErr w:type="spellEnd"/>
      <w:r w:rsidRPr="00227D0B">
        <w:rPr>
          <w:rFonts w:ascii="Calibri" w:hAnsi="Calibri"/>
          <w:sz w:val="22"/>
          <w:szCs w:val="22"/>
          <w:lang w:val="en-US"/>
        </w:rPr>
        <w:t xml:space="preserve"> work</w:t>
      </w:r>
      <w:r w:rsidR="00816718">
        <w:rPr>
          <w:rFonts w:ascii="Calibri" w:hAnsi="Calibri"/>
          <w:sz w:val="22"/>
          <w:szCs w:val="22"/>
          <w:lang w:val="en-US"/>
        </w:rPr>
        <w:t>.</w:t>
      </w:r>
    </w:p>
    <w:p w14:paraId="316D0E2E" w14:textId="77777777" w:rsidR="007C5300" w:rsidRPr="00227D0B" w:rsidRDefault="008C15BD" w:rsidP="005C7AA2">
      <w:pPr>
        <w:pStyle w:val="Body"/>
        <w:numPr>
          <w:ilvl w:val="0"/>
          <w:numId w:val="54"/>
        </w:numPr>
        <w:ind w:left="709" w:hanging="425"/>
        <w:jc w:val="both"/>
        <w:rPr>
          <w:rFonts w:ascii="Calibri" w:hAnsi="Calibri"/>
          <w:sz w:val="22"/>
          <w:szCs w:val="22"/>
          <w:lang w:val="en-US"/>
        </w:rPr>
      </w:pPr>
      <w:r w:rsidRPr="00227D0B">
        <w:rPr>
          <w:rFonts w:ascii="Calibri" w:hAnsi="Calibri"/>
          <w:sz w:val="22"/>
          <w:szCs w:val="22"/>
          <w:lang w:val="en-US"/>
        </w:rPr>
        <w:t xml:space="preserve">The ongoing influence of Winnicott and object relations theorists to </w:t>
      </w:r>
      <w:proofErr w:type="gramStart"/>
      <w:r w:rsidRPr="00227D0B">
        <w:rPr>
          <w:rFonts w:ascii="Calibri" w:hAnsi="Calibri"/>
          <w:sz w:val="22"/>
          <w:szCs w:val="22"/>
          <w:lang w:val="en-US"/>
        </w:rPr>
        <w:t>child care</w:t>
      </w:r>
      <w:proofErr w:type="gramEnd"/>
      <w:r w:rsidR="00816718">
        <w:rPr>
          <w:rFonts w:ascii="Calibri" w:hAnsi="Calibri"/>
          <w:sz w:val="22"/>
          <w:szCs w:val="22"/>
          <w:lang w:val="en-US"/>
        </w:rPr>
        <w:t>,</w:t>
      </w:r>
      <w:r w:rsidRPr="00227D0B">
        <w:rPr>
          <w:rFonts w:ascii="Calibri" w:hAnsi="Calibri"/>
          <w:sz w:val="22"/>
          <w:szCs w:val="22"/>
          <w:lang w:val="en-US"/>
        </w:rPr>
        <w:t xml:space="preserve"> both in the family and institutions.</w:t>
      </w:r>
    </w:p>
    <w:p w14:paraId="4E421FDD" w14:textId="77777777" w:rsidR="007C5300" w:rsidRPr="00E84CD0" w:rsidRDefault="008C15BD" w:rsidP="005C7AA2">
      <w:pPr>
        <w:pStyle w:val="Body"/>
        <w:numPr>
          <w:ilvl w:val="0"/>
          <w:numId w:val="56"/>
        </w:numPr>
        <w:ind w:left="709" w:hanging="425"/>
        <w:jc w:val="both"/>
        <w:rPr>
          <w:rFonts w:ascii="Calibri" w:hAnsi="Calibri"/>
          <w:sz w:val="22"/>
          <w:szCs w:val="22"/>
          <w:lang w:val="en-US"/>
        </w:rPr>
      </w:pPr>
      <w:r w:rsidRPr="00227D0B">
        <w:rPr>
          <w:rFonts w:ascii="Calibri" w:hAnsi="Calibri"/>
          <w:sz w:val="22"/>
          <w:szCs w:val="22"/>
          <w:lang w:val="en-US"/>
        </w:rPr>
        <w:t>True and false self</w:t>
      </w:r>
      <w:r w:rsidR="00816718">
        <w:rPr>
          <w:rFonts w:ascii="Calibri" w:hAnsi="Calibri"/>
          <w:sz w:val="22"/>
          <w:szCs w:val="22"/>
          <w:lang w:val="en-US"/>
        </w:rPr>
        <w:t>;</w:t>
      </w:r>
      <w:r w:rsidRPr="00227D0B">
        <w:rPr>
          <w:rFonts w:ascii="Calibri" w:hAnsi="Calibri"/>
          <w:sz w:val="22"/>
          <w:szCs w:val="22"/>
          <w:lang w:val="en-US"/>
        </w:rPr>
        <w:t xml:space="preserve"> how we become human beings.</w:t>
      </w:r>
      <w:r w:rsidR="00B87617">
        <w:rPr>
          <w:rFonts w:ascii="Calibri" w:hAnsi="Calibri"/>
          <w:sz w:val="22"/>
          <w:szCs w:val="22"/>
          <w:lang w:val="en-US"/>
        </w:rPr>
        <w:t xml:space="preserve"> </w:t>
      </w:r>
      <w:r w:rsidRPr="00B87617">
        <w:rPr>
          <w:rFonts w:ascii="Calibri" w:eastAsia="Arial Unicode MS" w:hAnsi="Calibri" w:cs="Arial Unicode MS"/>
          <w:sz w:val="22"/>
          <w:szCs w:val="22"/>
          <w:lang w:val="en-US"/>
        </w:rPr>
        <w:t>From pathology to health</w:t>
      </w:r>
      <w:r w:rsidR="00816718">
        <w:rPr>
          <w:rFonts w:ascii="Calibri" w:eastAsia="Arial Unicode MS" w:hAnsi="Calibri" w:cs="Arial Unicode MS"/>
          <w:sz w:val="22"/>
          <w:szCs w:val="22"/>
          <w:lang w:val="en-US"/>
        </w:rPr>
        <w:t>.</w:t>
      </w:r>
    </w:p>
    <w:p w14:paraId="44FB30F8" w14:textId="77777777" w:rsidR="003C4495" w:rsidRPr="00B87617" w:rsidRDefault="003C4495" w:rsidP="003C4495">
      <w:pPr>
        <w:pStyle w:val="Body"/>
        <w:jc w:val="both"/>
        <w:rPr>
          <w:rFonts w:ascii="Calibri" w:hAnsi="Calibri"/>
          <w:sz w:val="22"/>
          <w:szCs w:val="22"/>
          <w:lang w:val="en-US"/>
        </w:rPr>
      </w:pPr>
    </w:p>
    <w:p w14:paraId="1DA6542E" w14:textId="77777777" w:rsidR="007C5300" w:rsidRPr="00227D0B" w:rsidRDefault="007C5300" w:rsidP="00715ED0">
      <w:pPr>
        <w:pStyle w:val="Body"/>
        <w:jc w:val="both"/>
        <w:rPr>
          <w:rFonts w:ascii="Calibri" w:hAnsi="Calibri"/>
          <w:sz w:val="22"/>
          <w:szCs w:val="22"/>
        </w:rPr>
      </w:pPr>
    </w:p>
    <w:p w14:paraId="013BC136" w14:textId="77777777" w:rsidR="007C5300" w:rsidRPr="00E84CD0" w:rsidRDefault="008C15BD" w:rsidP="00715ED0">
      <w:pPr>
        <w:pStyle w:val="Heading7"/>
        <w:jc w:val="both"/>
        <w:rPr>
          <w:rFonts w:ascii="Calibri" w:hAnsi="Calibri"/>
          <w:b w:val="0"/>
          <w:bCs w:val="0"/>
          <w:sz w:val="24"/>
          <w:szCs w:val="24"/>
        </w:rPr>
      </w:pPr>
      <w:r w:rsidRPr="00E84CD0">
        <w:rPr>
          <w:rFonts w:ascii="Calibri" w:hAnsi="Calibri"/>
          <w:sz w:val="24"/>
          <w:szCs w:val="24"/>
        </w:rPr>
        <w:t>Seminars</w:t>
      </w:r>
    </w:p>
    <w:p w14:paraId="3041E394" w14:textId="77777777" w:rsidR="007C5300" w:rsidRPr="00227D0B" w:rsidRDefault="007C5300" w:rsidP="00715ED0">
      <w:pPr>
        <w:pStyle w:val="Body"/>
        <w:jc w:val="both"/>
        <w:rPr>
          <w:rFonts w:ascii="Calibri" w:hAnsi="Calibri"/>
          <w:b/>
          <w:bCs/>
          <w:sz w:val="22"/>
          <w:szCs w:val="22"/>
        </w:rPr>
      </w:pPr>
    </w:p>
    <w:p w14:paraId="6B8EE2F1" w14:textId="77777777" w:rsidR="007C5300" w:rsidRPr="00227D0B" w:rsidRDefault="008C15BD" w:rsidP="00715ED0">
      <w:pPr>
        <w:pStyle w:val="BodyText"/>
        <w:jc w:val="both"/>
        <w:rPr>
          <w:rFonts w:ascii="Calibri" w:hAnsi="Calibri"/>
          <w:sz w:val="22"/>
          <w:szCs w:val="22"/>
        </w:rPr>
      </w:pPr>
      <w:r w:rsidRPr="00227D0B">
        <w:rPr>
          <w:rFonts w:ascii="Calibri" w:hAnsi="Calibri"/>
          <w:sz w:val="22"/>
          <w:szCs w:val="22"/>
        </w:rPr>
        <w:t xml:space="preserve">Seminars take place in the first part of the evening for an hour and a half. Students will be expected at times to take part in experiential exercises and to take turns to present a précis of a set piece of reading for a particular discussion. </w:t>
      </w:r>
    </w:p>
    <w:p w14:paraId="722B00AE" w14:textId="77777777" w:rsidR="00E84CD0" w:rsidRPr="00227D0B" w:rsidRDefault="00E84CD0" w:rsidP="00715ED0">
      <w:pPr>
        <w:pStyle w:val="Body"/>
        <w:jc w:val="both"/>
        <w:rPr>
          <w:rFonts w:ascii="Calibri" w:hAnsi="Calibri"/>
          <w:sz w:val="22"/>
          <w:szCs w:val="22"/>
        </w:rPr>
      </w:pPr>
    </w:p>
    <w:p w14:paraId="2726984D" w14:textId="77777777" w:rsidR="007C5300" w:rsidRPr="00E84CD0" w:rsidRDefault="008C15BD" w:rsidP="00715ED0">
      <w:pPr>
        <w:pStyle w:val="Heading7"/>
        <w:jc w:val="both"/>
        <w:rPr>
          <w:rFonts w:ascii="Calibri" w:hAnsi="Calibri"/>
          <w:b w:val="0"/>
          <w:bCs w:val="0"/>
          <w:sz w:val="24"/>
          <w:szCs w:val="24"/>
        </w:rPr>
      </w:pPr>
      <w:r w:rsidRPr="00E84CD0">
        <w:rPr>
          <w:rFonts w:ascii="Calibri" w:hAnsi="Calibri"/>
          <w:sz w:val="24"/>
          <w:szCs w:val="24"/>
        </w:rPr>
        <w:t>Experiential group</w:t>
      </w:r>
    </w:p>
    <w:p w14:paraId="42C6D796" w14:textId="77777777" w:rsidR="007C5300" w:rsidRPr="00227D0B" w:rsidRDefault="007C5300" w:rsidP="00715ED0">
      <w:pPr>
        <w:pStyle w:val="Body"/>
        <w:jc w:val="both"/>
        <w:rPr>
          <w:rFonts w:ascii="Calibri" w:hAnsi="Calibri"/>
          <w:b/>
          <w:bCs/>
          <w:sz w:val="22"/>
          <w:szCs w:val="22"/>
        </w:rPr>
      </w:pPr>
    </w:p>
    <w:p w14:paraId="059AD649" w14:textId="77777777" w:rsidR="007C5300" w:rsidRPr="00227D0B" w:rsidRDefault="008C15BD" w:rsidP="00715ED0">
      <w:pPr>
        <w:pStyle w:val="BodyText"/>
        <w:jc w:val="both"/>
        <w:rPr>
          <w:rFonts w:ascii="Calibri" w:hAnsi="Calibri"/>
          <w:sz w:val="22"/>
          <w:szCs w:val="22"/>
        </w:rPr>
      </w:pPr>
      <w:r w:rsidRPr="00227D0B">
        <w:rPr>
          <w:rFonts w:ascii="Calibri" w:hAnsi="Calibri"/>
          <w:sz w:val="22"/>
          <w:szCs w:val="22"/>
        </w:rPr>
        <w:t xml:space="preserve">During the second part of the evening students meet with the </w:t>
      </w:r>
      <w:r w:rsidR="00D80C9D" w:rsidRPr="00227D0B">
        <w:rPr>
          <w:rFonts w:ascii="Calibri" w:hAnsi="Calibri"/>
          <w:sz w:val="22"/>
          <w:szCs w:val="22"/>
        </w:rPr>
        <w:t xml:space="preserve">Experiential Group </w:t>
      </w:r>
      <w:r w:rsidR="00D80C9D">
        <w:rPr>
          <w:rFonts w:ascii="Calibri" w:hAnsi="Calibri"/>
          <w:sz w:val="22"/>
          <w:szCs w:val="22"/>
        </w:rPr>
        <w:t>Leader</w:t>
      </w:r>
      <w:r w:rsidRPr="00227D0B">
        <w:rPr>
          <w:rFonts w:ascii="Calibri" w:hAnsi="Calibri"/>
          <w:sz w:val="22"/>
          <w:szCs w:val="22"/>
        </w:rPr>
        <w:t xml:space="preserve"> for an hour and a half. The purpose of the group is to explore what is of concern to individual members and the group </w:t>
      </w:r>
      <w:proofErr w:type="gramStart"/>
      <w:r w:rsidRPr="00227D0B">
        <w:rPr>
          <w:rFonts w:ascii="Calibri" w:hAnsi="Calibri"/>
          <w:sz w:val="22"/>
          <w:szCs w:val="22"/>
        </w:rPr>
        <w:t>as a whole in</w:t>
      </w:r>
      <w:proofErr w:type="gramEnd"/>
      <w:r w:rsidRPr="00227D0B">
        <w:rPr>
          <w:rFonts w:ascii="Calibri" w:hAnsi="Calibri"/>
          <w:sz w:val="22"/>
          <w:szCs w:val="22"/>
        </w:rPr>
        <w:t xml:space="preserve"> the here and now. It is part of the group’s task to identify these concerns and discover how to work </w:t>
      </w:r>
      <w:r w:rsidR="00D80C9D">
        <w:rPr>
          <w:rFonts w:ascii="Calibri" w:hAnsi="Calibri"/>
          <w:sz w:val="22"/>
          <w:szCs w:val="22"/>
        </w:rPr>
        <w:t>with them with the help of the G</w:t>
      </w:r>
      <w:r w:rsidRPr="00227D0B">
        <w:rPr>
          <w:rFonts w:ascii="Calibri" w:hAnsi="Calibri"/>
          <w:sz w:val="22"/>
          <w:szCs w:val="22"/>
        </w:rPr>
        <w:t xml:space="preserve">roup </w:t>
      </w:r>
      <w:r w:rsidR="00D80C9D">
        <w:rPr>
          <w:rFonts w:ascii="Calibri" w:hAnsi="Calibri"/>
          <w:sz w:val="22"/>
          <w:szCs w:val="22"/>
        </w:rPr>
        <w:t>Leader</w:t>
      </w:r>
      <w:r w:rsidRPr="00227D0B">
        <w:rPr>
          <w:rFonts w:ascii="Calibri" w:hAnsi="Calibri"/>
          <w:sz w:val="22"/>
          <w:szCs w:val="22"/>
        </w:rPr>
        <w:t>. This work provides a source of learning about oneself and about group dynamics.</w:t>
      </w:r>
    </w:p>
    <w:p w14:paraId="6E1831B3" w14:textId="77777777" w:rsidR="007C5300" w:rsidRPr="00227D0B" w:rsidRDefault="007C5300" w:rsidP="00715ED0">
      <w:pPr>
        <w:pStyle w:val="Body"/>
        <w:jc w:val="both"/>
        <w:rPr>
          <w:rFonts w:ascii="Calibri" w:hAnsi="Calibri"/>
          <w:sz w:val="22"/>
          <w:szCs w:val="22"/>
        </w:rPr>
      </w:pPr>
    </w:p>
    <w:p w14:paraId="0157A06C" w14:textId="77777777" w:rsidR="00244C9F" w:rsidRDefault="008C15BD" w:rsidP="00715ED0">
      <w:pPr>
        <w:pStyle w:val="Body"/>
        <w:jc w:val="both"/>
        <w:rPr>
          <w:rFonts w:ascii="Calibri" w:eastAsia="Arial Unicode MS" w:hAnsi="Calibri" w:cs="Arial Unicode MS"/>
          <w:sz w:val="22"/>
          <w:szCs w:val="22"/>
          <w:lang w:val="en-US"/>
        </w:rPr>
      </w:pPr>
      <w:r w:rsidRPr="00227D0B">
        <w:rPr>
          <w:rFonts w:ascii="Calibri" w:eastAsia="Arial Unicode MS" w:hAnsi="Calibri" w:cs="Arial Unicode MS"/>
          <w:sz w:val="22"/>
          <w:szCs w:val="22"/>
          <w:lang w:val="en-US"/>
        </w:rPr>
        <w:t xml:space="preserve">The work of the group and the material revealed by individuals is confidential to the group. The experiential group leader may give an opinion about a student to the </w:t>
      </w:r>
      <w:r w:rsidR="004D7B10">
        <w:rPr>
          <w:rFonts w:ascii="Calibri" w:eastAsia="Arial Unicode MS" w:hAnsi="Calibri" w:cs="Arial Unicode MS"/>
          <w:sz w:val="22"/>
          <w:szCs w:val="22"/>
          <w:lang w:val="en-US"/>
        </w:rPr>
        <w:t>Seminar Leader</w:t>
      </w:r>
      <w:r w:rsidRPr="00227D0B">
        <w:rPr>
          <w:rFonts w:ascii="Calibri" w:eastAsia="Arial Unicode MS" w:hAnsi="Calibri" w:cs="Arial Unicode MS"/>
          <w:sz w:val="22"/>
          <w:szCs w:val="22"/>
          <w:lang w:val="en-US"/>
        </w:rPr>
        <w:t xml:space="preserve">/Head of Training if it is felt that it would be helpful to do </w:t>
      </w:r>
      <w:proofErr w:type="gramStart"/>
      <w:r w:rsidRPr="00227D0B">
        <w:rPr>
          <w:rFonts w:ascii="Calibri" w:eastAsia="Arial Unicode MS" w:hAnsi="Calibri" w:cs="Arial Unicode MS"/>
          <w:sz w:val="22"/>
          <w:szCs w:val="22"/>
          <w:lang w:val="en-US"/>
        </w:rPr>
        <w:t>so</w:t>
      </w:r>
      <w:r w:rsidR="00816718">
        <w:rPr>
          <w:rFonts w:ascii="Calibri" w:eastAsia="Arial Unicode MS" w:hAnsi="Calibri" w:cs="Arial Unicode MS"/>
          <w:sz w:val="22"/>
          <w:szCs w:val="22"/>
          <w:lang w:val="en-US"/>
        </w:rPr>
        <w:t>,</w:t>
      </w:r>
      <w:r w:rsidRPr="00227D0B">
        <w:rPr>
          <w:rFonts w:ascii="Calibri" w:eastAsia="Arial Unicode MS" w:hAnsi="Calibri" w:cs="Arial Unicode MS"/>
          <w:sz w:val="22"/>
          <w:szCs w:val="22"/>
          <w:lang w:val="en-US"/>
        </w:rPr>
        <w:t xml:space="preserve"> but</w:t>
      </w:r>
      <w:proofErr w:type="gramEnd"/>
      <w:r w:rsidRPr="00227D0B">
        <w:rPr>
          <w:rFonts w:ascii="Calibri" w:eastAsia="Arial Unicode MS" w:hAnsi="Calibri" w:cs="Arial Unicode MS"/>
          <w:sz w:val="22"/>
          <w:szCs w:val="22"/>
          <w:lang w:val="en-US"/>
        </w:rPr>
        <w:t xml:space="preserve"> will not reveal personal material. As with seminars, regular attendance is very important and a requirement of the course. Students are asked to send a message to the group via the </w:t>
      </w:r>
      <w:r w:rsidR="00D80C9D" w:rsidRPr="00227D0B">
        <w:rPr>
          <w:rFonts w:ascii="Calibri" w:eastAsia="Arial Unicode MS" w:hAnsi="Calibri" w:cs="Arial Unicode MS"/>
          <w:sz w:val="22"/>
          <w:szCs w:val="22"/>
          <w:lang w:val="en-US"/>
        </w:rPr>
        <w:t xml:space="preserve">Experiential Group </w:t>
      </w:r>
      <w:r w:rsidR="00D80C9D">
        <w:rPr>
          <w:rFonts w:ascii="Calibri" w:eastAsia="Arial Unicode MS" w:hAnsi="Calibri" w:cs="Arial Unicode MS"/>
          <w:sz w:val="22"/>
          <w:szCs w:val="22"/>
          <w:lang w:val="en-US"/>
        </w:rPr>
        <w:t>Leader</w:t>
      </w:r>
      <w:r w:rsidR="00D80C9D" w:rsidRPr="00227D0B">
        <w:rPr>
          <w:rFonts w:ascii="Calibri" w:eastAsia="Arial Unicode MS" w:hAnsi="Calibri" w:cs="Arial Unicode MS"/>
          <w:sz w:val="22"/>
          <w:szCs w:val="22"/>
          <w:lang w:val="en-US"/>
        </w:rPr>
        <w:t xml:space="preserve"> </w:t>
      </w:r>
      <w:r w:rsidRPr="00227D0B">
        <w:rPr>
          <w:rFonts w:ascii="Calibri" w:eastAsia="Arial Unicode MS" w:hAnsi="Calibri" w:cs="Arial Unicode MS"/>
          <w:sz w:val="22"/>
          <w:szCs w:val="22"/>
          <w:lang w:val="en-US"/>
        </w:rPr>
        <w:t>if they are unavoidably absent.</w:t>
      </w:r>
    </w:p>
    <w:p w14:paraId="54E11D2A" w14:textId="77777777" w:rsidR="00F21690" w:rsidRDefault="00F21690" w:rsidP="00715ED0">
      <w:pPr>
        <w:pStyle w:val="Body"/>
        <w:jc w:val="both"/>
        <w:rPr>
          <w:rFonts w:ascii="Calibri" w:hAnsi="Calibri"/>
          <w:sz w:val="22"/>
          <w:szCs w:val="22"/>
          <w:lang w:val="en-US"/>
        </w:rPr>
      </w:pPr>
    </w:p>
    <w:p w14:paraId="501FEEFA" w14:textId="77777777" w:rsidR="007C5300" w:rsidRPr="00313E8F" w:rsidRDefault="008C15BD" w:rsidP="00715ED0">
      <w:pPr>
        <w:pStyle w:val="Body"/>
        <w:jc w:val="both"/>
        <w:rPr>
          <w:rFonts w:ascii="Calibri" w:eastAsia="Arial Unicode MS" w:hAnsi="Calibri" w:cs="Arial Unicode MS"/>
          <w:b/>
          <w:bCs/>
          <w:lang w:val="en-US"/>
        </w:rPr>
      </w:pPr>
      <w:r w:rsidRPr="00313E8F">
        <w:rPr>
          <w:rFonts w:ascii="Calibri" w:eastAsia="Arial Unicode MS" w:hAnsi="Calibri" w:cs="Arial Unicode MS"/>
          <w:b/>
          <w:bCs/>
          <w:lang w:val="en-US"/>
        </w:rPr>
        <w:t>NOTE:</w:t>
      </w:r>
    </w:p>
    <w:p w14:paraId="31126E5D" w14:textId="77777777" w:rsidR="00F21690" w:rsidRPr="00313E8F" w:rsidRDefault="00F21690" w:rsidP="00715ED0">
      <w:pPr>
        <w:pStyle w:val="Body"/>
        <w:jc w:val="both"/>
        <w:rPr>
          <w:rFonts w:ascii="Calibri" w:hAnsi="Calibri"/>
          <w:lang w:val="en-US"/>
        </w:rPr>
      </w:pPr>
    </w:p>
    <w:p w14:paraId="3A1FFDE9" w14:textId="77777777" w:rsidR="003C4495" w:rsidRPr="00313E8F" w:rsidRDefault="008C15BD" w:rsidP="00F26F24">
      <w:pPr>
        <w:pStyle w:val="Body"/>
        <w:jc w:val="both"/>
        <w:rPr>
          <w:rFonts w:ascii="Calibri" w:eastAsia="Arial Unicode MS" w:hAnsi="Calibri" w:cs="Arial Unicode MS"/>
          <w:b/>
          <w:bCs/>
          <w:lang w:val="en-US"/>
        </w:rPr>
      </w:pPr>
      <w:r w:rsidRPr="00313E8F">
        <w:rPr>
          <w:rFonts w:ascii="Calibri" w:eastAsia="Arial Unicode MS" w:hAnsi="Calibri" w:cs="Arial Unicode MS"/>
          <w:b/>
          <w:bCs/>
          <w:lang w:val="en-US"/>
        </w:rPr>
        <w:t xml:space="preserve">The Certificate is not a </w:t>
      </w:r>
      <w:r w:rsidR="00244C9F" w:rsidRPr="00313E8F">
        <w:rPr>
          <w:rFonts w:ascii="Calibri" w:eastAsia="Arial Unicode MS" w:hAnsi="Calibri" w:cs="Arial Unicode MS"/>
          <w:b/>
          <w:bCs/>
          <w:lang w:val="en-US"/>
        </w:rPr>
        <w:t xml:space="preserve">license to </w:t>
      </w:r>
      <w:proofErr w:type="spellStart"/>
      <w:r w:rsidR="00244C9F" w:rsidRPr="00313E8F">
        <w:rPr>
          <w:rFonts w:ascii="Calibri" w:eastAsia="Arial Unicode MS" w:hAnsi="Calibri" w:cs="Arial Unicode MS"/>
          <w:b/>
          <w:bCs/>
          <w:lang w:val="en-US"/>
        </w:rPr>
        <w:t>practise</w:t>
      </w:r>
      <w:proofErr w:type="spellEnd"/>
      <w:r w:rsidR="00244C9F" w:rsidRPr="00313E8F">
        <w:rPr>
          <w:rFonts w:ascii="Calibri" w:eastAsia="Arial Unicode MS" w:hAnsi="Calibri" w:cs="Arial Unicode MS"/>
          <w:b/>
          <w:bCs/>
          <w:lang w:val="en-US"/>
        </w:rPr>
        <w:t xml:space="preserve"> privately. </w:t>
      </w:r>
      <w:r w:rsidRPr="00313E8F">
        <w:rPr>
          <w:rFonts w:ascii="Calibri" w:eastAsia="Arial Unicode MS" w:hAnsi="Calibri" w:cs="Arial Unicode MS"/>
          <w:b/>
          <w:bCs/>
          <w:lang w:val="en-US"/>
        </w:rPr>
        <w:t xml:space="preserve">ECS clients are not seen by students during this course. Counselling skills should be </w:t>
      </w:r>
      <w:proofErr w:type="spellStart"/>
      <w:r w:rsidRPr="00313E8F">
        <w:rPr>
          <w:rFonts w:ascii="Calibri" w:eastAsia="Arial Unicode MS" w:hAnsi="Calibri" w:cs="Arial Unicode MS"/>
          <w:b/>
          <w:bCs/>
          <w:lang w:val="en-US"/>
        </w:rPr>
        <w:t>practised</w:t>
      </w:r>
      <w:proofErr w:type="spellEnd"/>
      <w:r w:rsidRPr="00313E8F">
        <w:rPr>
          <w:rFonts w:ascii="Calibri" w:eastAsia="Arial Unicode MS" w:hAnsi="Calibri" w:cs="Arial Unicode MS"/>
          <w:b/>
          <w:bCs/>
          <w:lang w:val="en-US"/>
        </w:rPr>
        <w:t xml:space="preserve"> under supervision with an agency or </w:t>
      </w:r>
      <w:proofErr w:type="spellStart"/>
      <w:r w:rsidRPr="00313E8F">
        <w:rPr>
          <w:rFonts w:ascii="Calibri" w:eastAsia="Arial Unicode MS" w:hAnsi="Calibri" w:cs="Arial Unicode MS"/>
          <w:b/>
          <w:bCs/>
          <w:lang w:val="en-US"/>
        </w:rPr>
        <w:t>organisation</w:t>
      </w:r>
      <w:proofErr w:type="spellEnd"/>
      <w:r w:rsidRPr="00313E8F">
        <w:rPr>
          <w:rFonts w:ascii="Calibri" w:eastAsia="Arial Unicode MS" w:hAnsi="Calibri" w:cs="Arial Unicode MS"/>
          <w:b/>
          <w:bCs/>
          <w:lang w:val="en-US"/>
        </w:rPr>
        <w:t>.</w:t>
      </w:r>
    </w:p>
    <w:p w14:paraId="2DE403A5" w14:textId="77777777" w:rsidR="00F26F24" w:rsidRPr="003C4495" w:rsidRDefault="003C4495" w:rsidP="003C4495">
      <w:pPr>
        <w:rPr>
          <w:rFonts w:ascii="Calibri" w:hAnsi="Calibri" w:cs="Arial Unicode MS"/>
          <w:b/>
          <w:bCs/>
          <w:color w:val="000000"/>
          <w:sz w:val="22"/>
          <w:szCs w:val="22"/>
          <w:u w:color="000000"/>
          <w:lang w:eastAsia="en-GB"/>
        </w:rPr>
      </w:pPr>
      <w:r>
        <w:rPr>
          <w:rFonts w:ascii="Calibri" w:hAnsi="Calibri" w:cs="Arial Unicode MS"/>
          <w:b/>
          <w:bCs/>
          <w:sz w:val="22"/>
          <w:szCs w:val="22"/>
        </w:rPr>
        <w:br w:type="page"/>
      </w:r>
    </w:p>
    <w:p w14:paraId="4EDE518D" w14:textId="77777777" w:rsidR="007C5300" w:rsidRPr="00244C9F" w:rsidRDefault="008C15BD" w:rsidP="00244C9F">
      <w:pPr>
        <w:pStyle w:val="Heading8"/>
        <w:ind w:left="0"/>
        <w:jc w:val="both"/>
        <w:rPr>
          <w:rFonts w:ascii="Calibri" w:hAnsi="Calibri"/>
        </w:rPr>
      </w:pPr>
      <w:r w:rsidRPr="00244C9F">
        <w:rPr>
          <w:rFonts w:ascii="Calibri" w:hAnsi="Calibri"/>
        </w:rPr>
        <w:lastRenderedPageBreak/>
        <w:t>Assessment Guidelines</w:t>
      </w:r>
    </w:p>
    <w:p w14:paraId="62431CDC" w14:textId="77777777" w:rsidR="007C5300" w:rsidRDefault="007C5300" w:rsidP="00964AAE">
      <w:pPr>
        <w:pStyle w:val="Body"/>
        <w:jc w:val="both"/>
        <w:rPr>
          <w:rFonts w:ascii="Calibri" w:hAnsi="Calibri"/>
          <w:b/>
          <w:bCs/>
          <w:sz w:val="22"/>
          <w:szCs w:val="22"/>
        </w:rPr>
      </w:pPr>
    </w:p>
    <w:p w14:paraId="49E398E2" w14:textId="77777777" w:rsidR="00F26F24" w:rsidRPr="00227D0B" w:rsidRDefault="00F26F24" w:rsidP="00964AAE">
      <w:pPr>
        <w:pStyle w:val="Body"/>
        <w:jc w:val="both"/>
        <w:rPr>
          <w:rFonts w:ascii="Calibri" w:hAnsi="Calibri"/>
          <w:b/>
          <w:bCs/>
          <w:sz w:val="22"/>
          <w:szCs w:val="22"/>
        </w:rPr>
      </w:pPr>
    </w:p>
    <w:p w14:paraId="4051CFB2" w14:textId="77777777" w:rsidR="007C5300" w:rsidRPr="00F26F24" w:rsidRDefault="008C15BD" w:rsidP="00715ED0">
      <w:pPr>
        <w:pStyle w:val="Heading9"/>
        <w:ind w:left="0"/>
        <w:jc w:val="both"/>
        <w:rPr>
          <w:rFonts w:ascii="Calibri" w:hAnsi="Calibri"/>
          <w:bCs w:val="0"/>
          <w:sz w:val="22"/>
          <w:szCs w:val="22"/>
        </w:rPr>
      </w:pPr>
      <w:r w:rsidRPr="00F26F24">
        <w:rPr>
          <w:rFonts w:ascii="Calibri" w:hAnsi="Calibri"/>
          <w:bCs w:val="0"/>
          <w:sz w:val="22"/>
          <w:szCs w:val="22"/>
        </w:rPr>
        <w:t>Seminars</w:t>
      </w:r>
    </w:p>
    <w:p w14:paraId="16287F21" w14:textId="77777777" w:rsidR="007C5300" w:rsidRPr="00227D0B" w:rsidRDefault="007C5300" w:rsidP="00964AAE">
      <w:pPr>
        <w:pStyle w:val="Body"/>
        <w:jc w:val="both"/>
        <w:rPr>
          <w:rFonts w:ascii="Calibri" w:hAnsi="Calibri"/>
          <w:b/>
          <w:bCs/>
          <w:sz w:val="22"/>
          <w:szCs w:val="22"/>
        </w:rPr>
      </w:pPr>
    </w:p>
    <w:p w14:paraId="14F298B9" w14:textId="77777777" w:rsidR="007C5300" w:rsidRPr="00227D0B" w:rsidRDefault="008C15BD" w:rsidP="00715ED0">
      <w:pPr>
        <w:pStyle w:val="BodyTextIndent3"/>
        <w:ind w:left="0"/>
        <w:jc w:val="both"/>
        <w:rPr>
          <w:rFonts w:ascii="Calibri" w:hAnsi="Calibri"/>
          <w:sz w:val="22"/>
          <w:szCs w:val="22"/>
        </w:rPr>
      </w:pPr>
      <w:r w:rsidRPr="00227D0B">
        <w:rPr>
          <w:rFonts w:ascii="Calibri" w:hAnsi="Calibri"/>
          <w:sz w:val="22"/>
          <w:szCs w:val="22"/>
        </w:rPr>
        <w:t xml:space="preserve">Progress is assessed throughout the year by self, </w:t>
      </w:r>
      <w:proofErr w:type="gramStart"/>
      <w:r w:rsidRPr="00227D0B">
        <w:rPr>
          <w:rFonts w:ascii="Calibri" w:hAnsi="Calibri"/>
          <w:sz w:val="22"/>
          <w:szCs w:val="22"/>
        </w:rPr>
        <w:t>peers</w:t>
      </w:r>
      <w:proofErr w:type="gramEnd"/>
      <w:r w:rsidRPr="00227D0B">
        <w:rPr>
          <w:rFonts w:ascii="Calibri" w:hAnsi="Calibri"/>
          <w:sz w:val="22"/>
          <w:szCs w:val="22"/>
        </w:rPr>
        <w:t xml:space="preserve"> and the </w:t>
      </w:r>
      <w:r w:rsidR="004D7B10">
        <w:rPr>
          <w:rFonts w:ascii="Calibri" w:hAnsi="Calibri"/>
          <w:sz w:val="22"/>
          <w:szCs w:val="22"/>
        </w:rPr>
        <w:t>Seminar Leader</w:t>
      </w:r>
      <w:r w:rsidRPr="00227D0B">
        <w:rPr>
          <w:rFonts w:ascii="Calibri" w:hAnsi="Calibri"/>
          <w:sz w:val="22"/>
          <w:szCs w:val="22"/>
        </w:rPr>
        <w:t>. Students should keep a portfolio of work done and written feedback received.</w:t>
      </w:r>
    </w:p>
    <w:p w14:paraId="5BE93A62" w14:textId="77777777" w:rsidR="007C5300" w:rsidRPr="00227D0B" w:rsidRDefault="007C5300" w:rsidP="00964AAE">
      <w:pPr>
        <w:pStyle w:val="Body"/>
        <w:jc w:val="both"/>
        <w:rPr>
          <w:rFonts w:ascii="Calibri" w:hAnsi="Calibri"/>
          <w:sz w:val="22"/>
          <w:szCs w:val="22"/>
        </w:rPr>
      </w:pPr>
    </w:p>
    <w:p w14:paraId="384BA73E" w14:textId="77777777" w:rsidR="007C5300" w:rsidRPr="00227D0B" w:rsidRDefault="007C5300" w:rsidP="00964AAE">
      <w:pPr>
        <w:pStyle w:val="Body"/>
        <w:jc w:val="both"/>
        <w:rPr>
          <w:rFonts w:ascii="Calibri" w:hAnsi="Calibri"/>
          <w:sz w:val="22"/>
          <w:szCs w:val="22"/>
        </w:rPr>
      </w:pPr>
    </w:p>
    <w:p w14:paraId="0C3715C9" w14:textId="77777777" w:rsidR="007C5300" w:rsidRPr="00F26F24" w:rsidRDefault="008C15BD" w:rsidP="00715ED0">
      <w:pPr>
        <w:pStyle w:val="Heading9"/>
        <w:ind w:left="0"/>
        <w:jc w:val="both"/>
        <w:rPr>
          <w:rFonts w:ascii="Calibri" w:hAnsi="Calibri"/>
          <w:bCs w:val="0"/>
          <w:sz w:val="22"/>
          <w:szCs w:val="22"/>
        </w:rPr>
      </w:pPr>
      <w:r w:rsidRPr="00F26F24">
        <w:rPr>
          <w:rFonts w:ascii="Calibri" w:hAnsi="Calibri"/>
          <w:bCs w:val="0"/>
          <w:sz w:val="22"/>
          <w:szCs w:val="22"/>
        </w:rPr>
        <w:t>Role-plays</w:t>
      </w:r>
    </w:p>
    <w:p w14:paraId="34B3F2EB" w14:textId="77777777" w:rsidR="007C5300" w:rsidRPr="00227D0B" w:rsidRDefault="007C5300" w:rsidP="00964AAE">
      <w:pPr>
        <w:pStyle w:val="Body"/>
        <w:jc w:val="both"/>
        <w:rPr>
          <w:rFonts w:ascii="Calibri" w:hAnsi="Calibri"/>
          <w:b/>
          <w:bCs/>
          <w:sz w:val="22"/>
          <w:szCs w:val="22"/>
        </w:rPr>
      </w:pPr>
    </w:p>
    <w:p w14:paraId="1806DED7" w14:textId="77777777" w:rsidR="007C5300" w:rsidRPr="00227D0B" w:rsidRDefault="008C15BD" w:rsidP="00715ED0">
      <w:pPr>
        <w:pStyle w:val="Body"/>
        <w:jc w:val="both"/>
        <w:rPr>
          <w:rFonts w:ascii="Calibri" w:hAnsi="Calibri"/>
          <w:sz w:val="22"/>
          <w:szCs w:val="22"/>
          <w:lang w:val="en-US"/>
        </w:rPr>
      </w:pPr>
      <w:r w:rsidRPr="00227D0B">
        <w:rPr>
          <w:rFonts w:ascii="Calibri" w:eastAsia="Arial Unicode MS" w:hAnsi="Calibri" w:cs="Arial Unicode MS"/>
          <w:sz w:val="22"/>
          <w:szCs w:val="22"/>
          <w:lang w:val="en-US"/>
        </w:rPr>
        <w:t>These will be used to give the candidate a taste of the experience of some of the concepts being discussed.</w:t>
      </w:r>
    </w:p>
    <w:p w14:paraId="7D34F5C7" w14:textId="77777777" w:rsidR="007C5300" w:rsidRPr="00227D0B" w:rsidRDefault="007C5300" w:rsidP="00964AAE">
      <w:pPr>
        <w:pStyle w:val="Body"/>
        <w:jc w:val="both"/>
        <w:rPr>
          <w:rFonts w:ascii="Calibri" w:hAnsi="Calibri"/>
          <w:sz w:val="22"/>
          <w:szCs w:val="22"/>
          <w:lang w:val="en-US"/>
        </w:rPr>
      </w:pPr>
    </w:p>
    <w:p w14:paraId="0B4020A7" w14:textId="77777777" w:rsidR="007C5300" w:rsidRPr="00227D0B" w:rsidRDefault="007C5300" w:rsidP="00964AAE">
      <w:pPr>
        <w:pStyle w:val="Heading4"/>
        <w:jc w:val="both"/>
        <w:rPr>
          <w:rFonts w:ascii="Calibri" w:hAnsi="Calibri"/>
          <w:sz w:val="22"/>
          <w:szCs w:val="22"/>
        </w:rPr>
      </w:pPr>
    </w:p>
    <w:p w14:paraId="44CF4A07" w14:textId="77777777" w:rsidR="007C5300" w:rsidRPr="00227D0B" w:rsidRDefault="008C15BD" w:rsidP="00715ED0">
      <w:pPr>
        <w:pStyle w:val="Heading4"/>
        <w:jc w:val="both"/>
        <w:rPr>
          <w:rFonts w:ascii="Calibri" w:hAnsi="Calibri"/>
          <w:b w:val="0"/>
          <w:bCs w:val="0"/>
          <w:sz w:val="22"/>
          <w:szCs w:val="22"/>
        </w:rPr>
      </w:pPr>
      <w:r w:rsidRPr="00227D0B">
        <w:rPr>
          <w:rFonts w:ascii="Calibri" w:hAnsi="Calibri"/>
          <w:sz w:val="22"/>
          <w:szCs w:val="22"/>
        </w:rPr>
        <w:t>Written work</w:t>
      </w:r>
    </w:p>
    <w:p w14:paraId="1D7B270A" w14:textId="77777777" w:rsidR="007C5300" w:rsidRPr="00964AAE" w:rsidRDefault="007C5300" w:rsidP="00964AAE">
      <w:pPr>
        <w:pStyle w:val="Body"/>
        <w:jc w:val="both"/>
        <w:rPr>
          <w:rFonts w:ascii="Calibri" w:hAnsi="Calibri"/>
          <w:bCs/>
          <w:sz w:val="22"/>
          <w:szCs w:val="22"/>
        </w:rPr>
      </w:pPr>
    </w:p>
    <w:p w14:paraId="24812D02" w14:textId="77777777" w:rsidR="007C5300" w:rsidRPr="008C15BD" w:rsidRDefault="008C15BD" w:rsidP="00715ED0">
      <w:pPr>
        <w:pStyle w:val="Heading9"/>
        <w:ind w:left="0"/>
        <w:jc w:val="both"/>
        <w:rPr>
          <w:rFonts w:ascii="Calibri" w:hAnsi="Calibri"/>
          <w:color w:val="FF0000"/>
          <w:sz w:val="22"/>
          <w:szCs w:val="22"/>
        </w:rPr>
      </w:pPr>
      <w:r w:rsidRPr="00227D0B">
        <w:rPr>
          <w:rFonts w:ascii="Calibri" w:hAnsi="Calibri"/>
          <w:b w:val="0"/>
          <w:bCs w:val="0"/>
          <w:sz w:val="22"/>
          <w:szCs w:val="22"/>
        </w:rPr>
        <w:t xml:space="preserve">Students are asked to submit two written pieces, </w:t>
      </w:r>
      <w:r w:rsidRPr="00E94FE4">
        <w:rPr>
          <w:rFonts w:ascii="Calibri" w:hAnsi="Calibri"/>
          <w:b w:val="0"/>
          <w:bCs w:val="0"/>
          <w:color w:val="auto"/>
          <w:sz w:val="22"/>
          <w:szCs w:val="22"/>
        </w:rPr>
        <w:t xml:space="preserve">the first usually by the second week of the second term, the second usually </w:t>
      </w:r>
      <w:r w:rsidRPr="00114D57">
        <w:rPr>
          <w:rFonts w:ascii="Calibri" w:hAnsi="Calibri"/>
          <w:b w:val="0"/>
          <w:bCs w:val="0"/>
          <w:color w:val="auto"/>
          <w:sz w:val="22"/>
          <w:szCs w:val="22"/>
        </w:rPr>
        <w:t xml:space="preserve">by </w:t>
      </w:r>
      <w:r w:rsidR="00114D57" w:rsidRPr="00114D57">
        <w:rPr>
          <w:rFonts w:ascii="Calibri" w:hAnsi="Calibri" w:cs="Segoe UI"/>
          <w:b w:val="0"/>
          <w:color w:val="201F1E"/>
          <w:sz w:val="22"/>
          <w:szCs w:val="22"/>
          <w:shd w:val="clear" w:color="auto" w:fill="FFFFFF"/>
        </w:rPr>
        <w:t>the first week after reading week of the third term</w:t>
      </w:r>
      <w:r w:rsidRPr="00114D57">
        <w:rPr>
          <w:rFonts w:ascii="Calibri" w:hAnsi="Calibri"/>
          <w:b w:val="0"/>
          <w:bCs w:val="0"/>
          <w:color w:val="auto"/>
          <w:sz w:val="22"/>
          <w:szCs w:val="22"/>
        </w:rPr>
        <w:t>.</w:t>
      </w:r>
      <w:r w:rsidRPr="008C15BD">
        <w:rPr>
          <w:rFonts w:ascii="Calibri" w:hAnsi="Calibri"/>
          <w:b w:val="0"/>
          <w:bCs w:val="0"/>
          <w:color w:val="FF0000"/>
          <w:sz w:val="22"/>
          <w:szCs w:val="22"/>
        </w:rPr>
        <w:t xml:space="preserve"> </w:t>
      </w:r>
    </w:p>
    <w:p w14:paraId="4F904CB7" w14:textId="77777777" w:rsidR="007C5300" w:rsidRPr="00227D0B" w:rsidRDefault="007C5300" w:rsidP="00715ED0">
      <w:pPr>
        <w:pStyle w:val="Body"/>
        <w:jc w:val="both"/>
        <w:rPr>
          <w:rFonts w:ascii="Calibri" w:hAnsi="Calibri"/>
          <w:sz w:val="22"/>
          <w:szCs w:val="22"/>
        </w:rPr>
      </w:pPr>
    </w:p>
    <w:p w14:paraId="1A89EAEF" w14:textId="77777777" w:rsidR="007C5300" w:rsidRPr="00227D0B" w:rsidRDefault="008C15BD" w:rsidP="00715ED0">
      <w:pPr>
        <w:pStyle w:val="Body"/>
        <w:jc w:val="both"/>
        <w:rPr>
          <w:rFonts w:ascii="Calibri" w:hAnsi="Calibri"/>
          <w:sz w:val="22"/>
          <w:szCs w:val="22"/>
          <w:lang w:val="en-US"/>
        </w:rPr>
      </w:pPr>
      <w:r w:rsidRPr="00227D0B">
        <w:rPr>
          <w:rFonts w:ascii="Calibri" w:eastAsia="Arial Unicode MS" w:hAnsi="Calibri" w:cs="Arial Unicode MS"/>
          <w:sz w:val="22"/>
          <w:szCs w:val="22"/>
          <w:lang w:val="en-US"/>
        </w:rPr>
        <w:t xml:space="preserve">Each assignment will be on a topic linking personal development and professional development to course content. Such written assignments can refer to material from journals. </w:t>
      </w:r>
    </w:p>
    <w:p w14:paraId="06971CD3" w14:textId="77777777" w:rsidR="007C5300" w:rsidRPr="00227D0B" w:rsidRDefault="007C5300" w:rsidP="00715ED0">
      <w:pPr>
        <w:pStyle w:val="Body"/>
        <w:jc w:val="both"/>
        <w:rPr>
          <w:rFonts w:ascii="Calibri" w:hAnsi="Calibri"/>
          <w:sz w:val="22"/>
          <w:szCs w:val="22"/>
          <w:lang w:val="en-US"/>
        </w:rPr>
      </w:pPr>
    </w:p>
    <w:p w14:paraId="1D16BBC9" w14:textId="77777777" w:rsidR="007C5300" w:rsidRPr="00227D0B" w:rsidRDefault="008C15BD" w:rsidP="00715ED0">
      <w:pPr>
        <w:pStyle w:val="Body"/>
        <w:jc w:val="both"/>
        <w:rPr>
          <w:rFonts w:ascii="Calibri" w:hAnsi="Calibri"/>
          <w:sz w:val="22"/>
          <w:szCs w:val="22"/>
          <w:lang w:val="en-US"/>
        </w:rPr>
      </w:pPr>
      <w:r w:rsidRPr="00227D0B">
        <w:rPr>
          <w:rFonts w:ascii="Calibri" w:eastAsia="Arial Unicode MS" w:hAnsi="Calibri" w:cs="Arial Unicode MS"/>
          <w:sz w:val="22"/>
          <w:szCs w:val="22"/>
          <w:lang w:val="en-US"/>
        </w:rPr>
        <w:t>Refer to guidelines on written work (</w:t>
      </w:r>
      <w:proofErr w:type="spellStart"/>
      <w:r w:rsidRPr="00227D0B">
        <w:rPr>
          <w:rFonts w:ascii="Calibri" w:eastAsia="Arial Unicode MS" w:hAnsi="Calibri" w:cs="Arial Unicode MS"/>
          <w:sz w:val="22"/>
          <w:szCs w:val="22"/>
          <w:lang w:val="en-US"/>
        </w:rPr>
        <w:t>pg</w:t>
      </w:r>
      <w:proofErr w:type="spellEnd"/>
      <w:r w:rsidRPr="00227D0B">
        <w:rPr>
          <w:rFonts w:ascii="Calibri" w:eastAsia="Arial Unicode MS" w:hAnsi="Calibri" w:cs="Arial Unicode MS"/>
          <w:sz w:val="22"/>
          <w:szCs w:val="22"/>
          <w:lang w:val="en-US"/>
        </w:rPr>
        <w:t xml:space="preserve"> 8). </w:t>
      </w:r>
    </w:p>
    <w:p w14:paraId="2A1F701D" w14:textId="77777777" w:rsidR="007C5300" w:rsidRPr="00227D0B" w:rsidRDefault="007C5300" w:rsidP="00715ED0">
      <w:pPr>
        <w:pStyle w:val="Body"/>
        <w:jc w:val="both"/>
        <w:rPr>
          <w:rFonts w:ascii="Calibri" w:hAnsi="Calibri"/>
          <w:sz w:val="22"/>
          <w:szCs w:val="22"/>
          <w:lang w:val="en-US"/>
        </w:rPr>
      </w:pPr>
    </w:p>
    <w:p w14:paraId="03EFCA41" w14:textId="77777777" w:rsidR="007C5300" w:rsidRPr="00227D0B" w:rsidRDefault="007C5300" w:rsidP="00715ED0">
      <w:pPr>
        <w:pStyle w:val="Heading4"/>
        <w:jc w:val="both"/>
        <w:rPr>
          <w:rFonts w:ascii="Calibri" w:hAnsi="Calibri"/>
          <w:b w:val="0"/>
          <w:bCs w:val="0"/>
          <w:sz w:val="22"/>
          <w:szCs w:val="22"/>
        </w:rPr>
      </w:pPr>
    </w:p>
    <w:p w14:paraId="781AFAF8" w14:textId="77777777" w:rsidR="007C5300" w:rsidRPr="00227D0B" w:rsidRDefault="008C15BD" w:rsidP="00715ED0">
      <w:pPr>
        <w:pStyle w:val="Heading4"/>
        <w:jc w:val="both"/>
        <w:rPr>
          <w:rFonts w:ascii="Calibri" w:hAnsi="Calibri"/>
          <w:b w:val="0"/>
          <w:bCs w:val="0"/>
          <w:sz w:val="22"/>
          <w:szCs w:val="22"/>
        </w:rPr>
      </w:pPr>
      <w:r w:rsidRPr="00227D0B">
        <w:rPr>
          <w:rFonts w:ascii="Calibri" w:hAnsi="Calibri"/>
          <w:sz w:val="22"/>
          <w:szCs w:val="22"/>
        </w:rPr>
        <w:t>Experiential group</w:t>
      </w:r>
    </w:p>
    <w:p w14:paraId="5F96A722" w14:textId="77777777" w:rsidR="007C5300" w:rsidRPr="00227D0B" w:rsidRDefault="007C5300" w:rsidP="00715ED0">
      <w:pPr>
        <w:pStyle w:val="Body"/>
        <w:jc w:val="both"/>
        <w:rPr>
          <w:rFonts w:ascii="Calibri" w:hAnsi="Calibri"/>
          <w:b/>
          <w:bCs/>
          <w:sz w:val="22"/>
          <w:szCs w:val="22"/>
        </w:rPr>
      </w:pPr>
    </w:p>
    <w:p w14:paraId="7FEED81E" w14:textId="77777777" w:rsidR="007C5300" w:rsidRPr="00227D0B" w:rsidRDefault="00D313A3" w:rsidP="00715ED0">
      <w:pPr>
        <w:pStyle w:val="Body"/>
        <w:jc w:val="both"/>
        <w:rPr>
          <w:rFonts w:ascii="Calibri" w:hAnsi="Calibri"/>
          <w:sz w:val="22"/>
          <w:szCs w:val="22"/>
          <w:lang w:val="en-US"/>
        </w:rPr>
      </w:pPr>
      <w:r>
        <w:rPr>
          <w:rFonts w:ascii="Calibri" w:eastAsia="Arial Unicode MS" w:hAnsi="Calibri" w:cs="Arial Unicode MS"/>
          <w:sz w:val="22"/>
          <w:szCs w:val="22"/>
          <w:lang w:val="en-US"/>
        </w:rPr>
        <w:t>The G</w:t>
      </w:r>
      <w:r w:rsidR="008C15BD" w:rsidRPr="00227D0B">
        <w:rPr>
          <w:rFonts w:ascii="Calibri" w:eastAsia="Arial Unicode MS" w:hAnsi="Calibri" w:cs="Arial Unicode MS"/>
          <w:sz w:val="22"/>
          <w:szCs w:val="22"/>
          <w:lang w:val="en-US"/>
        </w:rPr>
        <w:t xml:space="preserve">roup </w:t>
      </w:r>
      <w:r>
        <w:rPr>
          <w:rFonts w:ascii="Calibri" w:eastAsia="Arial Unicode MS" w:hAnsi="Calibri" w:cs="Arial Unicode MS"/>
          <w:sz w:val="22"/>
          <w:szCs w:val="22"/>
          <w:lang w:val="en-US"/>
        </w:rPr>
        <w:t>Leader</w:t>
      </w:r>
      <w:r w:rsidR="008C15BD" w:rsidRPr="00227D0B">
        <w:rPr>
          <w:rFonts w:ascii="Calibri" w:eastAsia="Arial Unicode MS" w:hAnsi="Calibri" w:cs="Arial Unicode MS"/>
          <w:sz w:val="22"/>
          <w:szCs w:val="22"/>
          <w:lang w:val="en-US"/>
        </w:rPr>
        <w:t xml:space="preserve"> may contribute to a student’s assessment. Matters discussed in the experiential group are conf</w:t>
      </w:r>
      <w:r>
        <w:rPr>
          <w:rFonts w:ascii="Calibri" w:eastAsia="Arial Unicode MS" w:hAnsi="Calibri" w:cs="Arial Unicode MS"/>
          <w:sz w:val="22"/>
          <w:szCs w:val="22"/>
          <w:lang w:val="en-US"/>
        </w:rPr>
        <w:t>idential to that group, so the G</w:t>
      </w:r>
      <w:r w:rsidR="008C15BD" w:rsidRPr="00227D0B">
        <w:rPr>
          <w:rFonts w:ascii="Calibri" w:eastAsia="Arial Unicode MS" w:hAnsi="Calibri" w:cs="Arial Unicode MS"/>
          <w:sz w:val="22"/>
          <w:szCs w:val="22"/>
          <w:lang w:val="en-US"/>
        </w:rPr>
        <w:t xml:space="preserve">roup </w:t>
      </w:r>
      <w:r>
        <w:rPr>
          <w:rFonts w:ascii="Calibri" w:eastAsia="Arial Unicode MS" w:hAnsi="Calibri" w:cs="Arial Unicode MS"/>
          <w:sz w:val="22"/>
          <w:szCs w:val="22"/>
          <w:lang w:val="en-US"/>
        </w:rPr>
        <w:t>Leader’s</w:t>
      </w:r>
      <w:r w:rsidR="008C15BD" w:rsidRPr="00227D0B">
        <w:rPr>
          <w:rFonts w:ascii="Calibri" w:eastAsia="Arial Unicode MS" w:hAnsi="Calibri" w:cs="Arial Unicode MS"/>
          <w:sz w:val="22"/>
          <w:szCs w:val="22"/>
          <w:lang w:val="en-US"/>
        </w:rPr>
        <w:t xml:space="preserve"> comments are in terms of general themes and not in the form of specific matters addressed in the group.</w:t>
      </w:r>
    </w:p>
    <w:p w14:paraId="5B95CD12" w14:textId="77777777" w:rsidR="007C5300" w:rsidRDefault="007C5300" w:rsidP="00715ED0">
      <w:pPr>
        <w:pStyle w:val="Body"/>
        <w:jc w:val="both"/>
        <w:rPr>
          <w:rFonts w:ascii="Calibri" w:hAnsi="Calibri"/>
          <w:sz w:val="22"/>
          <w:szCs w:val="22"/>
          <w:lang w:val="en-US"/>
        </w:rPr>
      </w:pPr>
    </w:p>
    <w:p w14:paraId="5220BBB2" w14:textId="77777777" w:rsidR="00964AAE" w:rsidRPr="00227D0B" w:rsidRDefault="00964AAE" w:rsidP="00715ED0">
      <w:pPr>
        <w:pStyle w:val="Body"/>
        <w:jc w:val="both"/>
        <w:rPr>
          <w:rFonts w:ascii="Calibri" w:hAnsi="Calibri"/>
          <w:sz w:val="22"/>
          <w:szCs w:val="22"/>
          <w:lang w:val="en-US"/>
        </w:rPr>
      </w:pPr>
    </w:p>
    <w:p w14:paraId="1F0B7620" w14:textId="77777777" w:rsidR="007C5300" w:rsidRPr="00227D0B" w:rsidRDefault="008C15BD" w:rsidP="00715ED0">
      <w:pPr>
        <w:pStyle w:val="Heading4"/>
        <w:jc w:val="both"/>
        <w:rPr>
          <w:rFonts w:ascii="Calibri" w:hAnsi="Calibri"/>
          <w:b w:val="0"/>
          <w:bCs w:val="0"/>
          <w:sz w:val="22"/>
          <w:szCs w:val="22"/>
        </w:rPr>
      </w:pPr>
      <w:r w:rsidRPr="00227D0B">
        <w:rPr>
          <w:rFonts w:ascii="Calibri" w:hAnsi="Calibri"/>
          <w:sz w:val="22"/>
          <w:szCs w:val="22"/>
        </w:rPr>
        <w:t>Attendance</w:t>
      </w:r>
    </w:p>
    <w:p w14:paraId="13CB595B" w14:textId="77777777" w:rsidR="007C5300" w:rsidRPr="00227D0B" w:rsidRDefault="007C5300" w:rsidP="00715ED0">
      <w:pPr>
        <w:pStyle w:val="Body"/>
        <w:jc w:val="both"/>
        <w:rPr>
          <w:rFonts w:ascii="Calibri" w:hAnsi="Calibri"/>
          <w:b/>
          <w:bCs/>
          <w:sz w:val="22"/>
          <w:szCs w:val="22"/>
        </w:rPr>
      </w:pPr>
    </w:p>
    <w:p w14:paraId="0C176A33" w14:textId="77777777" w:rsidR="007C5300" w:rsidRPr="00227D0B" w:rsidRDefault="008C15BD" w:rsidP="00715ED0">
      <w:pPr>
        <w:pStyle w:val="Body"/>
        <w:jc w:val="both"/>
        <w:rPr>
          <w:rFonts w:ascii="Calibri" w:hAnsi="Calibri"/>
          <w:sz w:val="22"/>
          <w:szCs w:val="22"/>
          <w:lang w:val="en-US"/>
        </w:rPr>
      </w:pPr>
      <w:r w:rsidRPr="00227D0B">
        <w:rPr>
          <w:rFonts w:ascii="Calibri" w:eastAsia="Arial Unicode MS" w:hAnsi="Calibri" w:cs="Arial Unicode MS"/>
          <w:sz w:val="22"/>
          <w:szCs w:val="22"/>
          <w:lang w:val="en-US"/>
        </w:rPr>
        <w:t>An award of the Certificate cannot be made if a student does not fulfil the 80% minimum attendance requirement</w:t>
      </w:r>
      <w:r>
        <w:rPr>
          <w:rFonts w:ascii="Calibri" w:eastAsia="Arial Unicode MS" w:hAnsi="Calibri" w:cs="Arial Unicode MS"/>
          <w:sz w:val="22"/>
          <w:szCs w:val="22"/>
          <w:lang w:val="en-US"/>
        </w:rPr>
        <w:t>;</w:t>
      </w:r>
      <w:r w:rsidRPr="00227D0B">
        <w:rPr>
          <w:rFonts w:ascii="Calibri" w:eastAsia="Arial Unicode MS" w:hAnsi="Calibri" w:cs="Arial Unicode MS"/>
          <w:sz w:val="22"/>
          <w:szCs w:val="22"/>
          <w:lang w:val="en-US"/>
        </w:rPr>
        <w:t xml:space="preserve"> 100% is the preferred amount</w:t>
      </w:r>
      <w:r w:rsidRPr="00803659">
        <w:rPr>
          <w:rFonts w:ascii="Calibri" w:eastAsia="Arial Unicode MS" w:hAnsi="Calibri" w:cs="Arial Unicode MS"/>
          <w:color w:val="auto"/>
          <w:sz w:val="22"/>
          <w:szCs w:val="22"/>
          <w:lang w:val="en-US"/>
        </w:rPr>
        <w:t xml:space="preserve">. </w:t>
      </w:r>
      <w:r w:rsidR="00E94FE4" w:rsidRPr="00803659">
        <w:rPr>
          <w:rFonts w:ascii="Calibri" w:eastAsia="Arial Unicode MS" w:hAnsi="Calibri" w:cs="Arial Unicode MS"/>
          <w:color w:val="auto"/>
          <w:sz w:val="22"/>
          <w:szCs w:val="22"/>
          <w:lang w:val="en-US"/>
        </w:rPr>
        <w:t xml:space="preserve">A record of attendance will be kept via </w:t>
      </w:r>
      <w:r w:rsidR="00803659" w:rsidRPr="00803659">
        <w:rPr>
          <w:rFonts w:ascii="Calibri" w:eastAsia="Arial Unicode MS" w:hAnsi="Calibri" w:cs="Arial Unicode MS"/>
          <w:color w:val="auto"/>
          <w:sz w:val="22"/>
          <w:szCs w:val="22"/>
          <w:lang w:val="en-US"/>
        </w:rPr>
        <w:t xml:space="preserve">a </w:t>
      </w:r>
      <w:r w:rsidR="00E94FE4" w:rsidRPr="00803659">
        <w:rPr>
          <w:rFonts w:ascii="Calibri" w:eastAsia="Arial Unicode MS" w:hAnsi="Calibri" w:cs="Arial Unicode MS"/>
          <w:color w:val="auto"/>
          <w:sz w:val="22"/>
          <w:szCs w:val="22"/>
          <w:lang w:val="en-US"/>
        </w:rPr>
        <w:t>register each week</w:t>
      </w:r>
      <w:r w:rsidRPr="00803659">
        <w:rPr>
          <w:rFonts w:ascii="Calibri" w:eastAsia="Arial Unicode MS" w:hAnsi="Calibri" w:cs="Arial Unicode MS"/>
          <w:color w:val="auto"/>
          <w:sz w:val="22"/>
          <w:szCs w:val="22"/>
          <w:lang w:val="en-US"/>
        </w:rPr>
        <w:t>.</w:t>
      </w:r>
      <w:r w:rsidRPr="00227D0B">
        <w:rPr>
          <w:rFonts w:ascii="Calibri" w:eastAsia="Arial Unicode MS" w:hAnsi="Calibri" w:cs="Arial Unicode MS"/>
          <w:sz w:val="22"/>
          <w:szCs w:val="22"/>
          <w:lang w:val="en-US"/>
        </w:rPr>
        <w:t xml:space="preserve"> In the case of exceptional circumstances affecting attendance, students must inform the </w:t>
      </w:r>
      <w:r w:rsidR="004D7B10">
        <w:rPr>
          <w:rFonts w:ascii="Calibri" w:eastAsia="Arial Unicode MS" w:hAnsi="Calibri" w:cs="Arial Unicode MS"/>
          <w:sz w:val="22"/>
          <w:szCs w:val="22"/>
          <w:lang w:val="en-US"/>
        </w:rPr>
        <w:t>Seminar Leader</w:t>
      </w:r>
      <w:r w:rsidRPr="00227D0B">
        <w:rPr>
          <w:rFonts w:ascii="Calibri" w:eastAsia="Arial Unicode MS" w:hAnsi="Calibri" w:cs="Arial Unicode MS"/>
          <w:sz w:val="22"/>
          <w:szCs w:val="22"/>
          <w:lang w:val="en-US"/>
        </w:rPr>
        <w:t xml:space="preserve"> and the Head of Training. A tutorial should be arranged to discuss issues to do with attendance. </w:t>
      </w:r>
    </w:p>
    <w:p w14:paraId="6D9C8D39" w14:textId="77777777" w:rsidR="007C5300" w:rsidRDefault="007C5300" w:rsidP="00715ED0">
      <w:pPr>
        <w:pStyle w:val="Body"/>
        <w:jc w:val="both"/>
        <w:rPr>
          <w:rFonts w:ascii="Calibri" w:hAnsi="Calibri"/>
          <w:sz w:val="22"/>
          <w:szCs w:val="22"/>
          <w:lang w:val="en-US"/>
        </w:rPr>
      </w:pPr>
    </w:p>
    <w:p w14:paraId="675E05EE" w14:textId="77777777" w:rsidR="00964AAE" w:rsidRPr="00227D0B" w:rsidRDefault="00964AAE" w:rsidP="00715ED0">
      <w:pPr>
        <w:pStyle w:val="Body"/>
        <w:jc w:val="both"/>
        <w:rPr>
          <w:rFonts w:ascii="Calibri" w:hAnsi="Calibri"/>
          <w:sz w:val="22"/>
          <w:szCs w:val="22"/>
          <w:lang w:val="en-US"/>
        </w:rPr>
      </w:pPr>
    </w:p>
    <w:p w14:paraId="58B288EA" w14:textId="77777777" w:rsidR="007C5300" w:rsidRPr="00227D0B" w:rsidRDefault="008C15BD" w:rsidP="00715ED0">
      <w:pPr>
        <w:pStyle w:val="Heading4"/>
        <w:jc w:val="both"/>
        <w:rPr>
          <w:rFonts w:ascii="Calibri" w:hAnsi="Calibri"/>
          <w:b w:val="0"/>
          <w:bCs w:val="0"/>
          <w:sz w:val="22"/>
          <w:szCs w:val="22"/>
        </w:rPr>
      </w:pPr>
      <w:r w:rsidRPr="00227D0B">
        <w:rPr>
          <w:rFonts w:ascii="Calibri" w:hAnsi="Calibri"/>
          <w:sz w:val="22"/>
          <w:szCs w:val="22"/>
        </w:rPr>
        <w:t>Progress</w:t>
      </w:r>
    </w:p>
    <w:p w14:paraId="2FC17F8B" w14:textId="77777777" w:rsidR="007C5300" w:rsidRPr="00227D0B" w:rsidRDefault="007C5300" w:rsidP="00715ED0">
      <w:pPr>
        <w:pStyle w:val="Body"/>
        <w:jc w:val="both"/>
        <w:rPr>
          <w:rFonts w:ascii="Calibri" w:hAnsi="Calibri"/>
          <w:b/>
          <w:bCs/>
          <w:sz w:val="22"/>
          <w:szCs w:val="22"/>
        </w:rPr>
      </w:pPr>
    </w:p>
    <w:p w14:paraId="1026C3E6" w14:textId="77777777" w:rsidR="007C5300" w:rsidRPr="00227D0B" w:rsidRDefault="008C15BD" w:rsidP="00715ED0">
      <w:pPr>
        <w:pStyle w:val="Body"/>
        <w:jc w:val="both"/>
        <w:rPr>
          <w:rFonts w:ascii="Calibri" w:hAnsi="Calibri"/>
          <w:sz w:val="22"/>
          <w:szCs w:val="22"/>
          <w:lang w:val="en-US"/>
        </w:rPr>
      </w:pPr>
      <w:r w:rsidRPr="00227D0B">
        <w:rPr>
          <w:rFonts w:ascii="Calibri" w:eastAsia="Arial Unicode MS" w:hAnsi="Calibri" w:cs="Arial Unicode MS"/>
          <w:sz w:val="22"/>
          <w:szCs w:val="22"/>
          <w:lang w:val="en-US"/>
        </w:rPr>
        <w:t xml:space="preserve">This is continually assessed by the </w:t>
      </w:r>
      <w:r w:rsidR="004D7B10">
        <w:rPr>
          <w:rFonts w:ascii="Calibri" w:eastAsia="Arial Unicode MS" w:hAnsi="Calibri" w:cs="Arial Unicode MS"/>
          <w:sz w:val="22"/>
          <w:szCs w:val="22"/>
          <w:lang w:val="en-US"/>
        </w:rPr>
        <w:t>Seminar Leader</w:t>
      </w:r>
      <w:r w:rsidRPr="00227D0B">
        <w:rPr>
          <w:rFonts w:ascii="Calibri" w:eastAsia="Arial Unicode MS" w:hAnsi="Calibri" w:cs="Arial Unicode MS"/>
          <w:sz w:val="22"/>
          <w:szCs w:val="22"/>
          <w:lang w:val="en-US"/>
        </w:rPr>
        <w:t xml:space="preserve"> and feedback is given throughout the course on the student’s strengths. Comments will also be made about areas which may need improvement.</w:t>
      </w:r>
    </w:p>
    <w:p w14:paraId="0A4F7224" w14:textId="77777777" w:rsidR="007C5300" w:rsidRPr="00227D0B" w:rsidRDefault="007C5300" w:rsidP="00715ED0">
      <w:pPr>
        <w:pStyle w:val="Body"/>
        <w:jc w:val="both"/>
        <w:rPr>
          <w:rFonts w:ascii="Calibri" w:hAnsi="Calibri"/>
          <w:sz w:val="22"/>
          <w:szCs w:val="22"/>
          <w:lang w:val="en-US"/>
        </w:rPr>
      </w:pPr>
    </w:p>
    <w:p w14:paraId="3513E779" w14:textId="77777777" w:rsidR="007C5300" w:rsidRPr="00227D0B" w:rsidRDefault="008C15BD" w:rsidP="00715ED0">
      <w:pPr>
        <w:pStyle w:val="Body"/>
        <w:jc w:val="both"/>
        <w:rPr>
          <w:rFonts w:ascii="Calibri" w:hAnsi="Calibri"/>
          <w:sz w:val="22"/>
          <w:szCs w:val="22"/>
          <w:lang w:val="en-US"/>
        </w:rPr>
      </w:pPr>
      <w:r w:rsidRPr="00227D0B">
        <w:rPr>
          <w:rFonts w:ascii="Calibri" w:eastAsia="Arial Unicode MS" w:hAnsi="Calibri" w:cs="Arial Unicode MS"/>
          <w:sz w:val="22"/>
          <w:szCs w:val="22"/>
          <w:lang w:val="en-US"/>
        </w:rPr>
        <w:t xml:space="preserve">The </w:t>
      </w:r>
      <w:r w:rsidR="004D7B10">
        <w:rPr>
          <w:rFonts w:ascii="Calibri" w:eastAsia="Arial Unicode MS" w:hAnsi="Calibri" w:cs="Arial Unicode MS"/>
          <w:sz w:val="22"/>
          <w:szCs w:val="22"/>
          <w:lang w:val="en-US"/>
        </w:rPr>
        <w:t>Seminar Leader</w:t>
      </w:r>
      <w:r w:rsidRPr="00227D0B">
        <w:rPr>
          <w:rFonts w:ascii="Calibri" w:eastAsia="Arial Unicode MS" w:hAnsi="Calibri" w:cs="Arial Unicode MS"/>
          <w:sz w:val="22"/>
          <w:szCs w:val="22"/>
          <w:lang w:val="en-US"/>
        </w:rPr>
        <w:t xml:space="preserve"> and Experiential Group </w:t>
      </w:r>
      <w:r w:rsidR="00D313A3">
        <w:rPr>
          <w:rFonts w:ascii="Calibri" w:eastAsia="Arial Unicode MS" w:hAnsi="Calibri" w:cs="Arial Unicode MS"/>
          <w:sz w:val="22"/>
          <w:szCs w:val="22"/>
          <w:lang w:val="en-US"/>
        </w:rPr>
        <w:t>Leader</w:t>
      </w:r>
      <w:r w:rsidRPr="00227D0B">
        <w:rPr>
          <w:rFonts w:ascii="Calibri" w:eastAsia="Arial Unicode MS" w:hAnsi="Calibri" w:cs="Arial Unicode MS"/>
          <w:sz w:val="22"/>
          <w:szCs w:val="22"/>
          <w:lang w:val="en-US"/>
        </w:rPr>
        <w:t xml:space="preserve"> are asked to inform the </w:t>
      </w:r>
      <w:r>
        <w:rPr>
          <w:rFonts w:ascii="Calibri" w:eastAsia="Arial Unicode MS" w:hAnsi="Calibri" w:cs="Arial Unicode MS"/>
          <w:sz w:val="22"/>
          <w:szCs w:val="22"/>
          <w:lang w:val="en-US"/>
        </w:rPr>
        <w:t>Head of Training</w:t>
      </w:r>
      <w:r w:rsidRPr="00227D0B">
        <w:rPr>
          <w:rFonts w:ascii="Calibri" w:eastAsia="Arial Unicode MS" w:hAnsi="Calibri" w:cs="Arial Unicode MS"/>
          <w:sz w:val="22"/>
          <w:szCs w:val="22"/>
          <w:lang w:val="en-US"/>
        </w:rPr>
        <w:t xml:space="preserve"> if they have any concerns about a student. Some students will then be recommended for an assessment meeting with the Head of Training</w:t>
      </w:r>
      <w:r w:rsidR="00755C78">
        <w:rPr>
          <w:rFonts w:ascii="Calibri" w:eastAsia="Arial Unicode MS" w:hAnsi="Calibri" w:cs="Arial Unicode MS"/>
          <w:sz w:val="22"/>
          <w:szCs w:val="22"/>
          <w:lang w:val="en-US"/>
        </w:rPr>
        <w:t>,</w:t>
      </w:r>
      <w:r w:rsidRPr="00227D0B">
        <w:rPr>
          <w:rFonts w:ascii="Calibri" w:eastAsia="Arial Unicode MS" w:hAnsi="Calibri" w:cs="Arial Unicode MS"/>
          <w:sz w:val="22"/>
          <w:szCs w:val="22"/>
          <w:lang w:val="en-US"/>
        </w:rPr>
        <w:t xml:space="preserve"> who may make suggestions about how the student can be helped to improve.</w:t>
      </w:r>
    </w:p>
    <w:p w14:paraId="02BA7293" w14:textId="77777777" w:rsidR="007C5300" w:rsidRPr="00227D0B" w:rsidRDefault="008C15BD" w:rsidP="00715ED0">
      <w:pPr>
        <w:pStyle w:val="Body"/>
        <w:jc w:val="both"/>
        <w:rPr>
          <w:rFonts w:ascii="Calibri" w:hAnsi="Calibri"/>
          <w:sz w:val="22"/>
          <w:szCs w:val="22"/>
          <w:lang w:val="en-US"/>
        </w:rPr>
      </w:pPr>
      <w:r w:rsidRPr="00227D0B">
        <w:rPr>
          <w:rFonts w:ascii="Calibri" w:eastAsia="Arial Unicode MS" w:hAnsi="Calibri" w:cs="Arial Unicode MS"/>
          <w:sz w:val="22"/>
          <w:szCs w:val="22"/>
          <w:lang w:val="en-US"/>
        </w:rPr>
        <w:lastRenderedPageBreak/>
        <w:t xml:space="preserve">The </w:t>
      </w:r>
      <w:r w:rsidR="004D7B10">
        <w:rPr>
          <w:rFonts w:ascii="Calibri" w:eastAsia="Arial Unicode MS" w:hAnsi="Calibri" w:cs="Arial Unicode MS"/>
          <w:sz w:val="22"/>
          <w:szCs w:val="22"/>
          <w:lang w:val="en-US"/>
        </w:rPr>
        <w:t>Seminar Leader</w:t>
      </w:r>
      <w:r w:rsidRPr="00227D0B">
        <w:rPr>
          <w:rFonts w:ascii="Calibri" w:eastAsia="Arial Unicode MS" w:hAnsi="Calibri" w:cs="Arial Unicode MS"/>
          <w:sz w:val="22"/>
          <w:szCs w:val="22"/>
          <w:lang w:val="en-US"/>
        </w:rPr>
        <w:t xml:space="preserve"> writes an assessment on each student at the end of the course. If a student wishes to apply to do the Diploma course, this assessment will be </w:t>
      </w:r>
      <w:proofErr w:type="gramStart"/>
      <w:r w:rsidRPr="00227D0B">
        <w:rPr>
          <w:rFonts w:ascii="Calibri" w:eastAsia="Arial Unicode MS" w:hAnsi="Calibri" w:cs="Arial Unicode MS"/>
          <w:sz w:val="22"/>
          <w:szCs w:val="22"/>
          <w:lang w:val="en-US"/>
        </w:rPr>
        <w:t>taken into account</w:t>
      </w:r>
      <w:proofErr w:type="gramEnd"/>
      <w:r w:rsidRPr="00227D0B">
        <w:rPr>
          <w:rFonts w:ascii="Calibri" w:eastAsia="Arial Unicode MS" w:hAnsi="Calibri" w:cs="Arial Unicode MS"/>
          <w:sz w:val="22"/>
          <w:szCs w:val="22"/>
          <w:lang w:val="en-US"/>
        </w:rPr>
        <w:t xml:space="preserve"> as part of the evaluation of a student’s readiness and suitability to train as a counsellor. </w:t>
      </w:r>
    </w:p>
    <w:p w14:paraId="5AE48A43" w14:textId="77777777" w:rsidR="007C5300" w:rsidRPr="00227D0B" w:rsidRDefault="007C5300" w:rsidP="00715ED0">
      <w:pPr>
        <w:pStyle w:val="Body"/>
        <w:jc w:val="both"/>
        <w:rPr>
          <w:rFonts w:ascii="Calibri" w:hAnsi="Calibri"/>
          <w:sz w:val="22"/>
          <w:szCs w:val="22"/>
          <w:lang w:val="en-US"/>
        </w:rPr>
      </w:pPr>
    </w:p>
    <w:p w14:paraId="50F40DEB" w14:textId="77777777" w:rsidR="007C5300" w:rsidRPr="00227D0B" w:rsidRDefault="007C5300" w:rsidP="00715ED0">
      <w:pPr>
        <w:pStyle w:val="Heading4"/>
        <w:jc w:val="both"/>
        <w:rPr>
          <w:rFonts w:ascii="Calibri" w:hAnsi="Calibri"/>
          <w:b w:val="0"/>
          <w:bCs w:val="0"/>
          <w:sz w:val="22"/>
          <w:szCs w:val="22"/>
        </w:rPr>
      </w:pPr>
    </w:p>
    <w:p w14:paraId="3688EA64" w14:textId="77777777" w:rsidR="007C5300" w:rsidRPr="00227D0B" w:rsidRDefault="008C15BD" w:rsidP="00715ED0">
      <w:pPr>
        <w:pStyle w:val="Heading4"/>
        <w:jc w:val="both"/>
        <w:rPr>
          <w:rFonts w:ascii="Calibri" w:hAnsi="Calibri"/>
          <w:b w:val="0"/>
          <w:bCs w:val="0"/>
          <w:sz w:val="22"/>
          <w:szCs w:val="22"/>
        </w:rPr>
      </w:pPr>
      <w:r w:rsidRPr="00227D0B">
        <w:rPr>
          <w:rFonts w:ascii="Calibri" w:hAnsi="Calibri"/>
          <w:sz w:val="22"/>
          <w:szCs w:val="22"/>
        </w:rPr>
        <w:t>Criteria for assessment</w:t>
      </w:r>
    </w:p>
    <w:p w14:paraId="77A52294" w14:textId="77777777" w:rsidR="007C5300" w:rsidRPr="00227D0B" w:rsidRDefault="007C5300" w:rsidP="00715ED0">
      <w:pPr>
        <w:pStyle w:val="Body"/>
        <w:jc w:val="both"/>
        <w:rPr>
          <w:rFonts w:ascii="Calibri" w:hAnsi="Calibri"/>
          <w:b/>
          <w:bCs/>
          <w:sz w:val="22"/>
          <w:szCs w:val="22"/>
        </w:rPr>
      </w:pPr>
    </w:p>
    <w:p w14:paraId="3F4E54B1" w14:textId="77777777" w:rsidR="007C5300" w:rsidRPr="00227D0B" w:rsidRDefault="008C15BD" w:rsidP="005C7AA2">
      <w:pPr>
        <w:pStyle w:val="Footer"/>
        <w:numPr>
          <w:ilvl w:val="0"/>
          <w:numId w:val="58"/>
        </w:numPr>
        <w:jc w:val="both"/>
        <w:rPr>
          <w:rFonts w:ascii="Calibri" w:hAnsi="Calibri"/>
          <w:sz w:val="22"/>
          <w:szCs w:val="22"/>
        </w:rPr>
      </w:pPr>
      <w:r w:rsidRPr="00227D0B">
        <w:rPr>
          <w:rFonts w:ascii="Calibri" w:hAnsi="Calibri"/>
          <w:sz w:val="22"/>
          <w:szCs w:val="22"/>
        </w:rPr>
        <w:t>Attendance</w:t>
      </w:r>
      <w:r>
        <w:rPr>
          <w:rFonts w:ascii="Calibri" w:hAnsi="Calibri"/>
          <w:sz w:val="22"/>
          <w:szCs w:val="22"/>
        </w:rPr>
        <w:t>.</w:t>
      </w:r>
    </w:p>
    <w:p w14:paraId="007DCDA8" w14:textId="77777777" w:rsidR="007C5300" w:rsidRPr="00227D0B" w:rsidRDefault="007C5300" w:rsidP="00715ED0">
      <w:pPr>
        <w:pStyle w:val="Body"/>
        <w:jc w:val="both"/>
        <w:rPr>
          <w:rFonts w:ascii="Calibri" w:hAnsi="Calibri"/>
          <w:sz w:val="22"/>
          <w:szCs w:val="22"/>
        </w:rPr>
      </w:pPr>
    </w:p>
    <w:p w14:paraId="5C67C37A" w14:textId="77777777" w:rsidR="007C5300" w:rsidRDefault="008C15BD" w:rsidP="005C7AA2">
      <w:pPr>
        <w:pStyle w:val="Body"/>
        <w:numPr>
          <w:ilvl w:val="0"/>
          <w:numId w:val="59"/>
        </w:numPr>
        <w:jc w:val="both"/>
        <w:rPr>
          <w:rFonts w:ascii="Calibri" w:hAnsi="Calibri"/>
          <w:sz w:val="22"/>
          <w:szCs w:val="22"/>
          <w:lang w:val="en-US"/>
        </w:rPr>
      </w:pPr>
      <w:r w:rsidRPr="00227D0B">
        <w:rPr>
          <w:rFonts w:ascii="Calibri" w:hAnsi="Calibri"/>
          <w:sz w:val="22"/>
          <w:szCs w:val="22"/>
          <w:lang w:val="en-US"/>
        </w:rPr>
        <w:t>Students need to demonstrate some development in their ability to understand the papers they have read.</w:t>
      </w:r>
    </w:p>
    <w:p w14:paraId="450EA2D7" w14:textId="77777777" w:rsidR="00E170EF" w:rsidRPr="00E170EF" w:rsidRDefault="00E170EF" w:rsidP="00E170EF">
      <w:pPr>
        <w:pStyle w:val="Body"/>
        <w:jc w:val="both"/>
        <w:rPr>
          <w:rFonts w:ascii="Calibri" w:hAnsi="Calibri"/>
          <w:color w:val="auto"/>
          <w:sz w:val="22"/>
          <w:szCs w:val="22"/>
          <w:lang w:val="en-US"/>
        </w:rPr>
      </w:pPr>
    </w:p>
    <w:p w14:paraId="024EAE2C" w14:textId="77777777" w:rsidR="00E170EF" w:rsidRPr="00E170EF" w:rsidRDefault="00E170EF" w:rsidP="00E170EF">
      <w:pPr>
        <w:pStyle w:val="Body"/>
        <w:numPr>
          <w:ilvl w:val="0"/>
          <w:numId w:val="60"/>
        </w:numPr>
        <w:jc w:val="both"/>
        <w:rPr>
          <w:rFonts w:ascii="Calibri" w:hAnsi="Calibri"/>
          <w:color w:val="auto"/>
          <w:sz w:val="22"/>
          <w:szCs w:val="22"/>
          <w:lang w:val="en-US"/>
        </w:rPr>
      </w:pPr>
      <w:r w:rsidRPr="00E170EF">
        <w:rPr>
          <w:rFonts w:ascii="Calibri" w:hAnsi="Calibri" w:cs="Helvetica"/>
          <w:color w:val="auto"/>
          <w:sz w:val="22"/>
          <w:szCs w:val="22"/>
          <w:shd w:val="clear" w:color="auto" w:fill="FFFFFF"/>
        </w:rPr>
        <w:t xml:space="preserve">It is expected that students begin to appropriately express their ideas, insights and reflections on personal experiences and psychodynamic theory in written </w:t>
      </w:r>
      <w:proofErr w:type="gramStart"/>
      <w:r w:rsidRPr="00E170EF">
        <w:rPr>
          <w:rFonts w:ascii="Calibri" w:hAnsi="Calibri" w:cs="Helvetica"/>
          <w:color w:val="auto"/>
          <w:sz w:val="22"/>
          <w:szCs w:val="22"/>
          <w:shd w:val="clear" w:color="auto" w:fill="FFFFFF"/>
        </w:rPr>
        <w:t>format </w:t>
      </w:r>
      <w:r>
        <w:rPr>
          <w:rFonts w:ascii="Calibri" w:hAnsi="Calibri" w:cs="Helvetica"/>
          <w:color w:val="auto"/>
          <w:sz w:val="22"/>
          <w:szCs w:val="22"/>
          <w:shd w:val="clear" w:color="auto" w:fill="FFFFFF"/>
        </w:rPr>
        <w:t>.</w:t>
      </w:r>
      <w:proofErr w:type="gramEnd"/>
    </w:p>
    <w:p w14:paraId="3DD355C9" w14:textId="77777777" w:rsidR="007C5300" w:rsidRPr="00227D0B" w:rsidRDefault="007C5300" w:rsidP="00715ED0">
      <w:pPr>
        <w:pStyle w:val="Body"/>
        <w:jc w:val="both"/>
        <w:rPr>
          <w:rFonts w:ascii="Calibri" w:hAnsi="Calibri"/>
          <w:sz w:val="22"/>
          <w:szCs w:val="22"/>
        </w:rPr>
      </w:pPr>
    </w:p>
    <w:p w14:paraId="2320EB13" w14:textId="77777777" w:rsidR="007C5300" w:rsidRPr="00227D0B" w:rsidRDefault="008C15BD" w:rsidP="005C7AA2">
      <w:pPr>
        <w:pStyle w:val="Body"/>
        <w:numPr>
          <w:ilvl w:val="0"/>
          <w:numId w:val="60"/>
        </w:numPr>
        <w:jc w:val="both"/>
        <w:rPr>
          <w:rFonts w:ascii="Calibri" w:hAnsi="Calibri"/>
          <w:sz w:val="22"/>
          <w:szCs w:val="22"/>
          <w:lang w:val="en-US"/>
        </w:rPr>
      </w:pPr>
      <w:r w:rsidRPr="00227D0B">
        <w:rPr>
          <w:rFonts w:ascii="Calibri" w:hAnsi="Calibri"/>
          <w:sz w:val="22"/>
          <w:szCs w:val="22"/>
          <w:lang w:val="en-US"/>
        </w:rPr>
        <w:t>Students need to demonstrate their understanding of the attitude of the psychoanalytic counsellor.</w:t>
      </w:r>
    </w:p>
    <w:p w14:paraId="1A81F0B1" w14:textId="77777777" w:rsidR="007C5300" w:rsidRPr="00227D0B" w:rsidRDefault="007C5300" w:rsidP="00715ED0">
      <w:pPr>
        <w:pStyle w:val="Body"/>
        <w:jc w:val="both"/>
        <w:rPr>
          <w:rFonts w:ascii="Calibri" w:hAnsi="Calibri"/>
          <w:sz w:val="22"/>
          <w:szCs w:val="22"/>
        </w:rPr>
      </w:pPr>
    </w:p>
    <w:p w14:paraId="68E960D7" w14:textId="77777777" w:rsidR="00964AAE" w:rsidRDefault="008C15BD" w:rsidP="00E170EF">
      <w:pPr>
        <w:pStyle w:val="Body"/>
        <w:numPr>
          <w:ilvl w:val="0"/>
          <w:numId w:val="60"/>
        </w:numPr>
        <w:jc w:val="both"/>
        <w:rPr>
          <w:rFonts w:ascii="Calibri" w:hAnsi="Calibri"/>
          <w:sz w:val="22"/>
          <w:szCs w:val="22"/>
          <w:lang w:val="en-US"/>
        </w:rPr>
      </w:pPr>
      <w:r w:rsidRPr="00227D0B">
        <w:rPr>
          <w:rFonts w:ascii="Calibri" w:hAnsi="Calibri"/>
          <w:sz w:val="22"/>
          <w:szCs w:val="22"/>
          <w:lang w:val="en-US"/>
        </w:rPr>
        <w:t xml:space="preserve">Students need to be able to demonstrate some development of </w:t>
      </w:r>
      <w:proofErr w:type="spellStart"/>
      <w:r w:rsidRPr="00227D0B">
        <w:rPr>
          <w:rFonts w:ascii="Calibri" w:hAnsi="Calibri"/>
          <w:sz w:val="22"/>
          <w:szCs w:val="22"/>
          <w:lang w:val="en-US"/>
        </w:rPr>
        <w:t>self awareness</w:t>
      </w:r>
      <w:proofErr w:type="spellEnd"/>
      <w:r w:rsidRPr="00227D0B">
        <w:rPr>
          <w:rFonts w:ascii="Calibri" w:hAnsi="Calibri"/>
          <w:sz w:val="22"/>
          <w:szCs w:val="22"/>
          <w:lang w:val="en-US"/>
        </w:rPr>
        <w:t xml:space="preserve">, and an understanding of the impact of their </w:t>
      </w:r>
      <w:proofErr w:type="spellStart"/>
      <w:r w:rsidRPr="00227D0B">
        <w:rPr>
          <w:rFonts w:ascii="Calibri" w:hAnsi="Calibri"/>
          <w:sz w:val="22"/>
          <w:szCs w:val="22"/>
          <w:lang w:val="en-US"/>
        </w:rPr>
        <w:t>behaviou</w:t>
      </w:r>
      <w:r>
        <w:rPr>
          <w:rFonts w:ascii="Calibri" w:hAnsi="Calibri"/>
          <w:sz w:val="22"/>
          <w:szCs w:val="22"/>
          <w:lang w:val="en-US"/>
        </w:rPr>
        <w:t>r</w:t>
      </w:r>
      <w:proofErr w:type="spellEnd"/>
      <w:r>
        <w:rPr>
          <w:rFonts w:ascii="Calibri" w:hAnsi="Calibri"/>
          <w:sz w:val="22"/>
          <w:szCs w:val="22"/>
          <w:lang w:val="en-US"/>
        </w:rPr>
        <w:t xml:space="preserve"> and attitudes on other people (t</w:t>
      </w:r>
      <w:r w:rsidRPr="00227D0B">
        <w:rPr>
          <w:rFonts w:ascii="Calibri" w:hAnsi="Calibri"/>
          <w:sz w:val="22"/>
          <w:szCs w:val="22"/>
          <w:lang w:val="en-US"/>
        </w:rPr>
        <w:t>his includes an understanding of the impact of prejudice and development of anti-discriminatory practices)</w:t>
      </w:r>
      <w:r>
        <w:rPr>
          <w:rFonts w:ascii="Calibri" w:hAnsi="Calibri"/>
          <w:sz w:val="22"/>
          <w:szCs w:val="22"/>
          <w:lang w:val="en-US"/>
        </w:rPr>
        <w:t>.</w:t>
      </w:r>
    </w:p>
    <w:p w14:paraId="717AAFBA" w14:textId="77777777" w:rsidR="006B2A51" w:rsidRDefault="006B2A51" w:rsidP="006B2A51">
      <w:pPr>
        <w:pStyle w:val="ListParagraph"/>
        <w:rPr>
          <w:rFonts w:ascii="Calibri" w:hAnsi="Calibri"/>
          <w:sz w:val="22"/>
          <w:szCs w:val="22"/>
        </w:rPr>
      </w:pPr>
    </w:p>
    <w:p w14:paraId="56EE48EE" w14:textId="77777777" w:rsidR="006B2A51" w:rsidRDefault="006B2A51" w:rsidP="006B2A51">
      <w:pPr>
        <w:pStyle w:val="Body"/>
        <w:jc w:val="both"/>
        <w:rPr>
          <w:rFonts w:ascii="Calibri" w:hAnsi="Calibri"/>
          <w:sz w:val="22"/>
          <w:szCs w:val="22"/>
          <w:lang w:val="en-US"/>
        </w:rPr>
      </w:pPr>
    </w:p>
    <w:p w14:paraId="52AC5D11" w14:textId="77777777" w:rsidR="006B2A51" w:rsidRPr="000D3494" w:rsidRDefault="006B2A51" w:rsidP="005D1335">
      <w:pPr>
        <w:pStyle w:val="xmsonormal"/>
        <w:shd w:val="clear" w:color="auto" w:fill="FFFFFF"/>
        <w:spacing w:before="0" w:beforeAutospacing="0" w:after="0" w:afterAutospacing="0"/>
        <w:rPr>
          <w:rFonts w:ascii="Calibri" w:hAnsi="Calibri" w:cs="Segoe UI"/>
          <w:b/>
          <w:bCs/>
          <w:color w:val="000000" w:themeColor="text1"/>
        </w:rPr>
      </w:pPr>
      <w:r w:rsidRPr="000D3494">
        <w:rPr>
          <w:rFonts w:ascii="Calibri" w:hAnsi="Calibri" w:cs="Segoe UI"/>
          <w:b/>
          <w:bCs/>
          <w:color w:val="000000" w:themeColor="text1"/>
        </w:rPr>
        <w:t>Assessments</w:t>
      </w:r>
    </w:p>
    <w:p w14:paraId="2908EB2C" w14:textId="77777777" w:rsidR="006B2A51" w:rsidRPr="000D3494" w:rsidRDefault="006B2A51" w:rsidP="005D1335">
      <w:pPr>
        <w:pStyle w:val="xmsonormal"/>
        <w:shd w:val="clear" w:color="auto" w:fill="FFFFFF"/>
        <w:spacing w:before="0" w:beforeAutospacing="0" w:after="0" w:afterAutospacing="0"/>
        <w:rPr>
          <w:rFonts w:ascii="Calibri" w:hAnsi="Calibri" w:cs="Segoe UI"/>
          <w:color w:val="000000" w:themeColor="text1"/>
          <w:sz w:val="22"/>
          <w:szCs w:val="22"/>
        </w:rPr>
      </w:pPr>
    </w:p>
    <w:p w14:paraId="25D8EC06" w14:textId="77777777" w:rsidR="006B2A51" w:rsidRPr="000D3494" w:rsidRDefault="006B2A51" w:rsidP="00317BD9">
      <w:pPr>
        <w:pStyle w:val="xmsonormal"/>
        <w:shd w:val="clear" w:color="auto" w:fill="FFFFFF"/>
        <w:spacing w:before="0" w:beforeAutospacing="0" w:after="0" w:afterAutospacing="0"/>
        <w:jc w:val="both"/>
        <w:rPr>
          <w:rFonts w:ascii="Calibri" w:hAnsi="Calibri" w:cs="Segoe UI"/>
          <w:color w:val="000000" w:themeColor="text1"/>
          <w:sz w:val="22"/>
          <w:szCs w:val="22"/>
        </w:rPr>
      </w:pPr>
      <w:r w:rsidRPr="000D3494">
        <w:rPr>
          <w:rFonts w:ascii="Calibri" w:hAnsi="Calibri" w:cs="Segoe UI"/>
          <w:color w:val="000000" w:themeColor="text1"/>
          <w:sz w:val="22"/>
          <w:szCs w:val="22"/>
        </w:rPr>
        <w:t>The Certificate year will be formally assessed by the end of the third term for the academic year. The assessment will consider attendance (80% minimum), reports from seminar leaders, self-assessments reports; grades for written work. Certificate Trainees will also be reviewed by the Trainee Committee at a monthly meeting whereby any potential issues will be raised. The Committee will provide all help to resolve any issues raised, however any serious concerns or unsatisfactory work or attendance may result in early warning procedures or termination of training.</w:t>
      </w:r>
    </w:p>
    <w:p w14:paraId="121FD38A" w14:textId="77777777" w:rsidR="006B2A51" w:rsidRPr="000D3494" w:rsidRDefault="006B2A51" w:rsidP="00317BD9">
      <w:pPr>
        <w:pStyle w:val="xmsonormal"/>
        <w:shd w:val="clear" w:color="auto" w:fill="FFFFFF"/>
        <w:spacing w:before="0" w:beforeAutospacing="0" w:after="0" w:afterAutospacing="0"/>
        <w:jc w:val="both"/>
        <w:rPr>
          <w:rFonts w:ascii="Calibri" w:hAnsi="Calibri" w:cs="Segoe UI"/>
          <w:color w:val="000000" w:themeColor="text1"/>
          <w:sz w:val="22"/>
          <w:szCs w:val="22"/>
        </w:rPr>
      </w:pPr>
    </w:p>
    <w:p w14:paraId="2D3985BE" w14:textId="77777777" w:rsidR="006B2A51" w:rsidRPr="000D3494" w:rsidRDefault="006B2A51" w:rsidP="00317BD9">
      <w:pPr>
        <w:pStyle w:val="xmsonormal"/>
        <w:shd w:val="clear" w:color="auto" w:fill="FFFFFF"/>
        <w:spacing w:before="0" w:beforeAutospacing="0" w:after="0" w:afterAutospacing="0"/>
        <w:jc w:val="both"/>
        <w:rPr>
          <w:rFonts w:ascii="Calibri" w:hAnsi="Calibri" w:cs="Segoe UI"/>
          <w:color w:val="000000" w:themeColor="text1"/>
        </w:rPr>
      </w:pPr>
      <w:r w:rsidRPr="000D3494">
        <w:rPr>
          <w:rFonts w:ascii="Calibri" w:hAnsi="Calibri" w:cs="Segoe UI"/>
          <w:b/>
          <w:bCs/>
          <w:color w:val="000000" w:themeColor="text1"/>
        </w:rPr>
        <w:t>Early Warning Procedures</w:t>
      </w:r>
    </w:p>
    <w:p w14:paraId="1FE2DD96" w14:textId="77777777" w:rsidR="006B2A51" w:rsidRPr="000D3494" w:rsidRDefault="006B2A51" w:rsidP="00317BD9">
      <w:pPr>
        <w:pStyle w:val="xmsonormal"/>
        <w:shd w:val="clear" w:color="auto" w:fill="FFFFFF"/>
        <w:spacing w:before="0" w:beforeAutospacing="0" w:after="0" w:afterAutospacing="0"/>
        <w:jc w:val="both"/>
        <w:rPr>
          <w:rFonts w:ascii="Calibri" w:hAnsi="Calibri" w:cs="Segoe UI"/>
          <w:color w:val="000000" w:themeColor="text1"/>
          <w:sz w:val="22"/>
          <w:szCs w:val="22"/>
        </w:rPr>
      </w:pPr>
    </w:p>
    <w:p w14:paraId="617719AF" w14:textId="77777777" w:rsidR="006B2A51" w:rsidRPr="000D3494" w:rsidRDefault="006B2A51" w:rsidP="00317BD9">
      <w:pPr>
        <w:pStyle w:val="xmsonormal"/>
        <w:shd w:val="clear" w:color="auto" w:fill="FFFFFF"/>
        <w:spacing w:before="0" w:beforeAutospacing="0" w:after="0" w:afterAutospacing="0"/>
        <w:jc w:val="both"/>
        <w:rPr>
          <w:rFonts w:ascii="Calibri" w:hAnsi="Calibri" w:cs="Segoe UI"/>
          <w:color w:val="000000" w:themeColor="text1"/>
          <w:sz w:val="22"/>
          <w:szCs w:val="22"/>
        </w:rPr>
      </w:pPr>
      <w:r w:rsidRPr="000D3494">
        <w:rPr>
          <w:rFonts w:ascii="Calibri" w:hAnsi="Calibri" w:cs="Segoe UI"/>
          <w:color w:val="000000" w:themeColor="text1"/>
          <w:sz w:val="22"/>
          <w:szCs w:val="22"/>
        </w:rPr>
        <w:t xml:space="preserve">Trainees may receive an early warning at any point during the duration of the course if there are concerns raised by the Trainee Committee regarding any of the following </w:t>
      </w:r>
      <w:proofErr w:type="gramStart"/>
      <w:r w:rsidRPr="000D3494">
        <w:rPr>
          <w:rFonts w:ascii="Calibri" w:hAnsi="Calibri" w:cs="Segoe UI"/>
          <w:color w:val="000000" w:themeColor="text1"/>
          <w:sz w:val="22"/>
          <w:szCs w:val="22"/>
        </w:rPr>
        <w:t>points;</w:t>
      </w:r>
      <w:proofErr w:type="gramEnd"/>
      <w:r w:rsidRPr="000D3494">
        <w:rPr>
          <w:rFonts w:ascii="Calibri" w:hAnsi="Calibri" w:cs="Segoe UI"/>
          <w:color w:val="000000" w:themeColor="text1"/>
          <w:sz w:val="22"/>
          <w:szCs w:val="22"/>
        </w:rPr>
        <w:t xml:space="preserve"> serious cause for concern, attendance, unsatisfactory work. The Trainee will be asked to attend a meeting with the Head of Training to discuss the issues raised and an early warning will be formally issued.</w:t>
      </w:r>
    </w:p>
    <w:p w14:paraId="27357532" w14:textId="77777777" w:rsidR="006B2A51" w:rsidRPr="000D3494" w:rsidRDefault="006B2A51" w:rsidP="00317BD9">
      <w:pPr>
        <w:pStyle w:val="xmsonormal"/>
        <w:shd w:val="clear" w:color="auto" w:fill="FFFFFF"/>
        <w:spacing w:before="0" w:beforeAutospacing="0" w:after="0" w:afterAutospacing="0"/>
        <w:jc w:val="both"/>
        <w:rPr>
          <w:rFonts w:ascii="Calibri" w:hAnsi="Calibri" w:cs="Segoe UI"/>
          <w:color w:val="000000" w:themeColor="text1"/>
          <w:sz w:val="22"/>
          <w:szCs w:val="22"/>
        </w:rPr>
      </w:pPr>
    </w:p>
    <w:p w14:paraId="4B090491" w14:textId="77777777" w:rsidR="006B2A51" w:rsidRPr="000D3494" w:rsidRDefault="006B2A51" w:rsidP="00317BD9">
      <w:pPr>
        <w:pStyle w:val="xmsonormal"/>
        <w:shd w:val="clear" w:color="auto" w:fill="FFFFFF"/>
        <w:spacing w:before="0" w:beforeAutospacing="0" w:after="0" w:afterAutospacing="0"/>
        <w:jc w:val="both"/>
        <w:rPr>
          <w:rFonts w:ascii="Calibri" w:hAnsi="Calibri" w:cs="Segoe UI"/>
          <w:color w:val="000000" w:themeColor="text1"/>
          <w:sz w:val="22"/>
          <w:szCs w:val="22"/>
        </w:rPr>
      </w:pPr>
      <w:r w:rsidRPr="000D3494">
        <w:rPr>
          <w:rFonts w:ascii="Calibri" w:hAnsi="Calibri" w:cs="Segoe UI"/>
          <w:color w:val="000000" w:themeColor="text1"/>
          <w:sz w:val="22"/>
          <w:szCs w:val="22"/>
        </w:rPr>
        <w:t xml:space="preserve">Depending on the nature of concerns raised, ECS have the right to terminate a trainee from the course with immediate effect if the Head </w:t>
      </w:r>
      <w:proofErr w:type="gramStart"/>
      <w:r w:rsidRPr="000D3494">
        <w:rPr>
          <w:rFonts w:ascii="Calibri" w:hAnsi="Calibri" w:cs="Segoe UI"/>
          <w:color w:val="000000" w:themeColor="text1"/>
          <w:sz w:val="22"/>
          <w:szCs w:val="22"/>
        </w:rPr>
        <w:t>Of</w:t>
      </w:r>
      <w:proofErr w:type="gramEnd"/>
      <w:r w:rsidRPr="000D3494">
        <w:rPr>
          <w:rFonts w:ascii="Calibri" w:hAnsi="Calibri" w:cs="Segoe UI"/>
          <w:color w:val="000000" w:themeColor="text1"/>
          <w:sz w:val="22"/>
          <w:szCs w:val="22"/>
        </w:rPr>
        <w:t xml:space="preserve"> Training decides that a) There are still continuing c</w:t>
      </w:r>
      <w:r w:rsidR="005D1335" w:rsidRPr="000D3494">
        <w:rPr>
          <w:rFonts w:ascii="Calibri" w:hAnsi="Calibri" w:cs="Segoe UI"/>
          <w:color w:val="000000" w:themeColor="text1"/>
          <w:sz w:val="22"/>
          <w:szCs w:val="22"/>
        </w:rPr>
        <w:t>on</w:t>
      </w:r>
      <w:r w:rsidRPr="000D3494">
        <w:rPr>
          <w:rFonts w:ascii="Calibri" w:hAnsi="Calibri" w:cs="Segoe UI"/>
          <w:color w:val="000000" w:themeColor="text1"/>
          <w:sz w:val="22"/>
          <w:szCs w:val="22"/>
        </w:rPr>
        <w:t>cerns raised after an early warning has been issued, b) The issues raised are deemed too serious for continuation of the course.</w:t>
      </w:r>
    </w:p>
    <w:p w14:paraId="6E7BEAA2" w14:textId="77777777" w:rsidR="006B2A51" w:rsidRPr="000D3494" w:rsidRDefault="006B2A51" w:rsidP="00317BD9">
      <w:pPr>
        <w:pStyle w:val="xmsonormal"/>
        <w:shd w:val="clear" w:color="auto" w:fill="FFFFFF"/>
        <w:spacing w:before="0" w:beforeAutospacing="0" w:after="0" w:afterAutospacing="0"/>
        <w:jc w:val="both"/>
        <w:rPr>
          <w:rFonts w:ascii="Calibri" w:hAnsi="Calibri" w:cs="Segoe UI"/>
          <w:color w:val="000000" w:themeColor="text1"/>
          <w:sz w:val="22"/>
          <w:szCs w:val="22"/>
        </w:rPr>
      </w:pPr>
      <w:r w:rsidRPr="000D3494">
        <w:rPr>
          <w:rFonts w:ascii="Calibri" w:hAnsi="Calibri" w:cs="Segoe UI"/>
          <w:color w:val="000000" w:themeColor="text1"/>
          <w:sz w:val="22"/>
          <w:szCs w:val="22"/>
        </w:rPr>
        <w:t> </w:t>
      </w:r>
    </w:p>
    <w:p w14:paraId="5A3E383E" w14:textId="77777777" w:rsidR="006B2A51" w:rsidRPr="000D3494" w:rsidRDefault="006B2A51" w:rsidP="00317BD9">
      <w:pPr>
        <w:pStyle w:val="xmsonormal"/>
        <w:shd w:val="clear" w:color="auto" w:fill="FFFFFF"/>
        <w:spacing w:before="0" w:beforeAutospacing="0" w:after="0" w:afterAutospacing="0"/>
        <w:jc w:val="both"/>
        <w:rPr>
          <w:rFonts w:ascii="Calibri" w:hAnsi="Calibri" w:cs="Segoe UI"/>
          <w:color w:val="000000" w:themeColor="text1"/>
          <w:sz w:val="22"/>
          <w:szCs w:val="22"/>
        </w:rPr>
      </w:pPr>
      <w:r w:rsidRPr="000D3494">
        <w:rPr>
          <w:rFonts w:ascii="Calibri" w:hAnsi="Calibri" w:cs="Segoe UI"/>
          <w:color w:val="000000" w:themeColor="text1"/>
          <w:sz w:val="22"/>
          <w:szCs w:val="22"/>
        </w:rPr>
        <w:t>All Trainees will have the right to appeal this decision and will be informed of the appeal process.</w:t>
      </w:r>
    </w:p>
    <w:p w14:paraId="07F023C8" w14:textId="77777777" w:rsidR="006B2A51" w:rsidRDefault="006B2A51" w:rsidP="006B2A51">
      <w:pPr>
        <w:pStyle w:val="Body"/>
        <w:jc w:val="both"/>
        <w:rPr>
          <w:rFonts w:ascii="Calibri" w:hAnsi="Calibri"/>
          <w:sz w:val="22"/>
          <w:szCs w:val="22"/>
          <w:lang w:val="en-US"/>
        </w:rPr>
      </w:pPr>
    </w:p>
    <w:p w14:paraId="4BDB5498" w14:textId="77777777" w:rsidR="00F26F24" w:rsidRDefault="00964AAE" w:rsidP="00964AAE">
      <w:pPr>
        <w:rPr>
          <w:rFonts w:ascii="Calibri" w:hAnsi="Calibri"/>
          <w:sz w:val="22"/>
          <w:szCs w:val="22"/>
        </w:rPr>
      </w:pPr>
      <w:r>
        <w:rPr>
          <w:rFonts w:ascii="Calibri" w:hAnsi="Calibri"/>
          <w:sz w:val="22"/>
          <w:szCs w:val="22"/>
        </w:rPr>
        <w:br w:type="page"/>
      </w:r>
    </w:p>
    <w:p w14:paraId="307F916D" w14:textId="77777777" w:rsidR="007C5300" w:rsidRPr="00F26F24" w:rsidRDefault="008C15BD" w:rsidP="00F26F24">
      <w:pPr>
        <w:pStyle w:val="Heading8"/>
        <w:ind w:left="0"/>
        <w:jc w:val="both"/>
        <w:rPr>
          <w:rFonts w:ascii="Calibri" w:hAnsi="Calibri"/>
        </w:rPr>
      </w:pPr>
      <w:r w:rsidRPr="00F26F24">
        <w:rPr>
          <w:rFonts w:ascii="Calibri" w:hAnsi="Calibri"/>
        </w:rPr>
        <w:lastRenderedPageBreak/>
        <w:t>Guidelines for Written Work</w:t>
      </w:r>
    </w:p>
    <w:p w14:paraId="2916C19D" w14:textId="77777777" w:rsidR="007C5300" w:rsidRPr="00227D0B" w:rsidRDefault="007C5300" w:rsidP="00715ED0">
      <w:pPr>
        <w:pStyle w:val="Body"/>
        <w:jc w:val="both"/>
        <w:rPr>
          <w:rFonts w:ascii="Calibri" w:hAnsi="Calibri"/>
          <w:b/>
          <w:bCs/>
          <w:sz w:val="22"/>
          <w:szCs w:val="22"/>
        </w:rPr>
      </w:pPr>
    </w:p>
    <w:p w14:paraId="74869460" w14:textId="77777777" w:rsidR="007C5300" w:rsidRPr="00227D0B" w:rsidRDefault="007C5300" w:rsidP="00715ED0">
      <w:pPr>
        <w:pStyle w:val="Body"/>
        <w:jc w:val="both"/>
        <w:rPr>
          <w:rFonts w:ascii="Calibri" w:hAnsi="Calibri"/>
          <w:b/>
          <w:bCs/>
          <w:sz w:val="22"/>
          <w:szCs w:val="22"/>
        </w:rPr>
      </w:pPr>
    </w:p>
    <w:p w14:paraId="10F54979" w14:textId="77777777" w:rsidR="007C5300" w:rsidRPr="00227D0B" w:rsidRDefault="008C15BD" w:rsidP="005C7AA2">
      <w:pPr>
        <w:pStyle w:val="Body"/>
        <w:numPr>
          <w:ilvl w:val="0"/>
          <w:numId w:val="63"/>
        </w:numPr>
        <w:jc w:val="both"/>
        <w:rPr>
          <w:rFonts w:ascii="Calibri" w:hAnsi="Calibri"/>
          <w:sz w:val="22"/>
          <w:szCs w:val="22"/>
          <w:lang w:val="en-US"/>
        </w:rPr>
      </w:pPr>
      <w:r w:rsidRPr="00227D0B">
        <w:rPr>
          <w:rFonts w:ascii="Calibri" w:hAnsi="Calibri"/>
          <w:sz w:val="22"/>
          <w:szCs w:val="22"/>
          <w:lang w:val="en-US"/>
        </w:rPr>
        <w:t>Essays must be typed, double spaced with wide margins</w:t>
      </w:r>
      <w:r w:rsidR="00755C78">
        <w:rPr>
          <w:rFonts w:ascii="Calibri" w:hAnsi="Calibri"/>
          <w:sz w:val="22"/>
          <w:szCs w:val="22"/>
          <w:lang w:val="en-US"/>
        </w:rPr>
        <w:t>,</w:t>
      </w:r>
      <w:r w:rsidRPr="00227D0B">
        <w:rPr>
          <w:rFonts w:ascii="Calibri" w:hAnsi="Calibri"/>
          <w:sz w:val="22"/>
          <w:szCs w:val="22"/>
          <w:lang w:val="en-US"/>
        </w:rPr>
        <w:t xml:space="preserve"> with only one side of the paper used.</w:t>
      </w:r>
    </w:p>
    <w:p w14:paraId="187F57B8" w14:textId="77777777" w:rsidR="007C5300" w:rsidRPr="00227D0B" w:rsidRDefault="007C5300" w:rsidP="00715ED0">
      <w:pPr>
        <w:pStyle w:val="Body"/>
        <w:jc w:val="both"/>
        <w:rPr>
          <w:rFonts w:ascii="Calibri" w:hAnsi="Calibri"/>
          <w:sz w:val="22"/>
          <w:szCs w:val="22"/>
        </w:rPr>
      </w:pPr>
    </w:p>
    <w:p w14:paraId="5531C497" w14:textId="77777777" w:rsidR="007C5300" w:rsidRPr="00227D0B" w:rsidRDefault="008C15BD" w:rsidP="005C7AA2">
      <w:pPr>
        <w:pStyle w:val="Body"/>
        <w:numPr>
          <w:ilvl w:val="0"/>
          <w:numId w:val="64"/>
        </w:numPr>
        <w:jc w:val="both"/>
        <w:rPr>
          <w:rFonts w:ascii="Calibri" w:hAnsi="Calibri"/>
          <w:sz w:val="22"/>
          <w:szCs w:val="22"/>
          <w:lang w:val="en-US"/>
        </w:rPr>
      </w:pPr>
      <w:r w:rsidRPr="00227D0B">
        <w:rPr>
          <w:rFonts w:ascii="Calibri" w:hAnsi="Calibri"/>
          <w:b/>
          <w:bCs/>
          <w:sz w:val="22"/>
          <w:szCs w:val="22"/>
          <w:lang w:val="en-US"/>
        </w:rPr>
        <w:t xml:space="preserve">Number of words.  </w:t>
      </w:r>
      <w:r w:rsidRPr="00227D0B">
        <w:rPr>
          <w:rFonts w:ascii="Calibri" w:hAnsi="Calibri"/>
          <w:sz w:val="22"/>
          <w:szCs w:val="22"/>
          <w:lang w:val="en-US"/>
        </w:rPr>
        <w:t xml:space="preserve">This is usually given as an approximate amount. </w:t>
      </w:r>
      <w:proofErr w:type="gramStart"/>
      <w:r w:rsidRPr="00227D0B">
        <w:rPr>
          <w:rFonts w:ascii="Calibri" w:hAnsi="Calibri"/>
          <w:sz w:val="22"/>
          <w:szCs w:val="22"/>
          <w:lang w:val="en-US"/>
        </w:rPr>
        <w:t>Plus</w:t>
      </w:r>
      <w:proofErr w:type="gramEnd"/>
      <w:r w:rsidRPr="00227D0B">
        <w:rPr>
          <w:rFonts w:ascii="Calibri" w:hAnsi="Calibri"/>
          <w:sz w:val="22"/>
          <w:szCs w:val="22"/>
          <w:lang w:val="en-US"/>
        </w:rPr>
        <w:t xml:space="preserve"> or minus ten percent would be acceptable, but if you write significantly more or significantly less than the required length your marks could be affected.</w:t>
      </w:r>
    </w:p>
    <w:p w14:paraId="54738AF4" w14:textId="77777777" w:rsidR="007C5300" w:rsidRPr="00227D0B" w:rsidRDefault="007C5300" w:rsidP="00715ED0">
      <w:pPr>
        <w:pStyle w:val="Body"/>
        <w:jc w:val="both"/>
        <w:rPr>
          <w:rFonts w:ascii="Calibri" w:hAnsi="Calibri"/>
          <w:sz w:val="22"/>
          <w:szCs w:val="22"/>
        </w:rPr>
      </w:pPr>
    </w:p>
    <w:p w14:paraId="4B4C894F" w14:textId="77777777" w:rsidR="007C5300" w:rsidRPr="00227D0B" w:rsidRDefault="008C15BD" w:rsidP="005C7AA2">
      <w:pPr>
        <w:pStyle w:val="Body"/>
        <w:numPr>
          <w:ilvl w:val="0"/>
          <w:numId w:val="65"/>
        </w:numPr>
        <w:jc w:val="both"/>
        <w:rPr>
          <w:rFonts w:ascii="Calibri" w:hAnsi="Calibri"/>
          <w:sz w:val="22"/>
          <w:szCs w:val="22"/>
          <w:lang w:val="en-US"/>
        </w:rPr>
      </w:pPr>
      <w:r w:rsidRPr="00227D0B">
        <w:rPr>
          <w:rFonts w:ascii="Calibri" w:hAnsi="Calibri"/>
          <w:b/>
          <w:bCs/>
          <w:sz w:val="22"/>
          <w:szCs w:val="22"/>
          <w:lang w:val="en-US"/>
        </w:rPr>
        <w:t>Deadlines.</w:t>
      </w:r>
      <w:r w:rsidRPr="00227D0B">
        <w:rPr>
          <w:rFonts w:ascii="Calibri" w:hAnsi="Calibri"/>
          <w:sz w:val="22"/>
          <w:szCs w:val="22"/>
          <w:lang w:val="en-US"/>
        </w:rPr>
        <w:t xml:space="preserve">  The deadline for handing in papers must be strictly observed. Work handed in late will not be marked unless you have </w:t>
      </w:r>
      <w:proofErr w:type="gramStart"/>
      <w:r w:rsidRPr="00227D0B">
        <w:rPr>
          <w:rFonts w:ascii="Calibri" w:hAnsi="Calibri"/>
          <w:sz w:val="22"/>
          <w:szCs w:val="22"/>
          <w:lang w:val="en-US"/>
        </w:rPr>
        <w:t>made an arrangement</w:t>
      </w:r>
      <w:proofErr w:type="gramEnd"/>
      <w:r w:rsidRPr="00227D0B">
        <w:rPr>
          <w:rFonts w:ascii="Calibri" w:hAnsi="Calibri"/>
          <w:sz w:val="22"/>
          <w:szCs w:val="22"/>
          <w:lang w:val="en-US"/>
        </w:rPr>
        <w:t xml:space="preserve"> with the </w:t>
      </w:r>
      <w:r w:rsidR="004D7B10">
        <w:rPr>
          <w:rFonts w:ascii="Calibri" w:hAnsi="Calibri"/>
          <w:sz w:val="22"/>
          <w:szCs w:val="22"/>
          <w:lang w:val="en-US"/>
        </w:rPr>
        <w:t>Seminar Leader</w:t>
      </w:r>
      <w:r w:rsidRPr="00227D0B">
        <w:rPr>
          <w:rFonts w:ascii="Calibri" w:hAnsi="Calibri"/>
          <w:sz w:val="22"/>
          <w:szCs w:val="22"/>
          <w:lang w:val="en-US"/>
        </w:rPr>
        <w:t>. There need</w:t>
      </w:r>
      <w:r w:rsidR="00755C78">
        <w:rPr>
          <w:rFonts w:ascii="Calibri" w:hAnsi="Calibri"/>
          <w:sz w:val="22"/>
          <w:szCs w:val="22"/>
          <w:lang w:val="en-US"/>
        </w:rPr>
        <w:t>s</w:t>
      </w:r>
      <w:r w:rsidRPr="00227D0B">
        <w:rPr>
          <w:rFonts w:ascii="Calibri" w:hAnsi="Calibri"/>
          <w:sz w:val="22"/>
          <w:szCs w:val="22"/>
          <w:lang w:val="en-US"/>
        </w:rPr>
        <w:t xml:space="preserve"> to be </w:t>
      </w:r>
      <w:r w:rsidR="00755C78">
        <w:rPr>
          <w:rFonts w:ascii="Calibri" w:hAnsi="Calibri"/>
          <w:sz w:val="22"/>
          <w:szCs w:val="22"/>
          <w:lang w:val="en-US"/>
        </w:rPr>
        <w:t>a good reason</w:t>
      </w:r>
      <w:r w:rsidRPr="00227D0B">
        <w:rPr>
          <w:rFonts w:ascii="Calibri" w:hAnsi="Calibri"/>
          <w:sz w:val="22"/>
          <w:szCs w:val="22"/>
          <w:lang w:val="en-US"/>
        </w:rPr>
        <w:t xml:space="preserve"> for making such a request.</w:t>
      </w:r>
    </w:p>
    <w:p w14:paraId="46ABBD8F" w14:textId="77777777" w:rsidR="007C5300" w:rsidRPr="00227D0B" w:rsidRDefault="007C5300" w:rsidP="00715ED0">
      <w:pPr>
        <w:pStyle w:val="Body"/>
        <w:jc w:val="both"/>
        <w:rPr>
          <w:rFonts w:ascii="Calibri" w:hAnsi="Calibri"/>
          <w:sz w:val="22"/>
          <w:szCs w:val="22"/>
        </w:rPr>
      </w:pPr>
    </w:p>
    <w:p w14:paraId="0ECC9730" w14:textId="77777777" w:rsidR="00317BD9" w:rsidRPr="00AF21F6" w:rsidRDefault="008C15BD" w:rsidP="00317BD9">
      <w:pPr>
        <w:pStyle w:val="Body"/>
        <w:numPr>
          <w:ilvl w:val="0"/>
          <w:numId w:val="66"/>
        </w:numPr>
        <w:jc w:val="both"/>
        <w:rPr>
          <w:rFonts w:ascii="Calibri" w:hAnsi="Calibri"/>
          <w:color w:val="auto"/>
          <w:sz w:val="22"/>
          <w:szCs w:val="22"/>
          <w:lang w:val="en-US"/>
        </w:rPr>
      </w:pPr>
      <w:r w:rsidRPr="00317BD9">
        <w:rPr>
          <w:rFonts w:ascii="Calibri" w:hAnsi="Calibri"/>
          <w:b/>
          <w:bCs/>
          <w:sz w:val="22"/>
          <w:szCs w:val="22"/>
          <w:lang w:val="en-US"/>
        </w:rPr>
        <w:t xml:space="preserve">Copies.  </w:t>
      </w:r>
      <w:r w:rsidR="00317BD9" w:rsidRPr="00317BD9">
        <w:rPr>
          <w:rFonts w:ascii="Calibri" w:hAnsi="Calibri"/>
          <w:sz w:val="22"/>
          <w:szCs w:val="22"/>
          <w:lang w:val="en-US"/>
        </w:rPr>
        <w:t xml:space="preserve">You will be told how many copies to make for each paper. </w:t>
      </w:r>
      <w:proofErr w:type="gramStart"/>
      <w:r w:rsidR="00317BD9" w:rsidRPr="00317BD9">
        <w:rPr>
          <w:rFonts w:ascii="Calibri" w:hAnsi="Calibri"/>
          <w:sz w:val="22"/>
          <w:szCs w:val="22"/>
          <w:lang w:val="en-US"/>
        </w:rPr>
        <w:t>Usually</w:t>
      </w:r>
      <w:proofErr w:type="gramEnd"/>
      <w:r w:rsidR="00317BD9" w:rsidRPr="00317BD9">
        <w:rPr>
          <w:rFonts w:ascii="Calibri" w:hAnsi="Calibri"/>
          <w:sz w:val="22"/>
          <w:szCs w:val="22"/>
          <w:lang w:val="en-US"/>
        </w:rPr>
        <w:t xml:space="preserve"> a minimum of four copies will be requested, </w:t>
      </w:r>
      <w:r w:rsidR="00317BD9" w:rsidRPr="00AF21F6">
        <w:rPr>
          <w:rFonts w:ascii="Calibri" w:hAnsi="Calibri"/>
          <w:color w:val="auto"/>
          <w:sz w:val="22"/>
          <w:szCs w:val="22"/>
          <w:u w:color="FF0000"/>
          <w:lang w:val="en-US"/>
        </w:rPr>
        <w:t>including a printed copy for the Office and an electronic copy to be emailed to the Office.</w:t>
      </w:r>
      <w:r w:rsidR="00317BD9" w:rsidRPr="00317BD9">
        <w:rPr>
          <w:rFonts w:ascii="Calibri" w:hAnsi="Calibri"/>
          <w:sz w:val="22"/>
          <w:szCs w:val="22"/>
          <w:lang w:val="en-US"/>
        </w:rPr>
        <w:t xml:space="preserve"> You should make an additional copy for yourself to keep. </w:t>
      </w:r>
      <w:r w:rsidR="00317BD9" w:rsidRPr="00AF21F6">
        <w:rPr>
          <w:rFonts w:ascii="Calibri" w:hAnsi="Calibri"/>
          <w:color w:val="auto"/>
          <w:sz w:val="22"/>
          <w:szCs w:val="22"/>
          <w:u w:color="FF0000"/>
          <w:lang w:val="en-US"/>
        </w:rPr>
        <w:t>Put your name, essay title and date on a separate page at the front of the essay.</w:t>
      </w:r>
      <w:r w:rsidR="00317BD9" w:rsidRPr="00AF21F6">
        <w:rPr>
          <w:rFonts w:ascii="Calibri" w:hAnsi="Calibri"/>
          <w:color w:val="auto"/>
          <w:sz w:val="22"/>
          <w:szCs w:val="22"/>
          <w:lang w:val="en-US"/>
        </w:rPr>
        <w:t xml:space="preserve"> </w:t>
      </w:r>
    </w:p>
    <w:p w14:paraId="06BBA33E" w14:textId="77777777" w:rsidR="007C5300" w:rsidRPr="00227D0B" w:rsidRDefault="007C5300" w:rsidP="00715ED0">
      <w:pPr>
        <w:pStyle w:val="Body"/>
        <w:jc w:val="both"/>
        <w:rPr>
          <w:rFonts w:ascii="Calibri" w:hAnsi="Calibri"/>
          <w:sz w:val="22"/>
          <w:szCs w:val="22"/>
        </w:rPr>
      </w:pPr>
    </w:p>
    <w:p w14:paraId="6BA2ED7C" w14:textId="77777777" w:rsidR="007C5300" w:rsidRPr="00227D0B" w:rsidRDefault="008C15BD" w:rsidP="005C7AA2">
      <w:pPr>
        <w:pStyle w:val="Body"/>
        <w:numPr>
          <w:ilvl w:val="0"/>
          <w:numId w:val="67"/>
        </w:numPr>
        <w:jc w:val="both"/>
        <w:rPr>
          <w:rFonts w:ascii="Calibri" w:hAnsi="Calibri"/>
          <w:sz w:val="22"/>
          <w:szCs w:val="22"/>
          <w:lang w:val="en-US"/>
        </w:rPr>
      </w:pPr>
      <w:r w:rsidRPr="00227D0B">
        <w:rPr>
          <w:rFonts w:ascii="Calibri" w:hAnsi="Calibri"/>
          <w:b/>
          <w:bCs/>
          <w:sz w:val="22"/>
          <w:szCs w:val="22"/>
          <w:lang w:val="en-US"/>
        </w:rPr>
        <w:t xml:space="preserve">References and Bibliography.  </w:t>
      </w:r>
      <w:r w:rsidRPr="00227D0B">
        <w:rPr>
          <w:rFonts w:ascii="Calibri" w:hAnsi="Calibri"/>
          <w:sz w:val="22"/>
          <w:szCs w:val="22"/>
          <w:lang w:val="en-US"/>
        </w:rPr>
        <w:t>When you quote from a book or paper you have read you must give the correct reference in your text. At the end of the essay, on a separate attached sheet you need to have full details of the references used.</w:t>
      </w:r>
    </w:p>
    <w:p w14:paraId="464FCBC1" w14:textId="77777777" w:rsidR="007C5300" w:rsidRPr="00227D0B" w:rsidRDefault="007C5300" w:rsidP="00715ED0">
      <w:pPr>
        <w:pStyle w:val="Body"/>
        <w:jc w:val="both"/>
        <w:rPr>
          <w:rFonts w:ascii="Calibri" w:hAnsi="Calibri"/>
          <w:sz w:val="22"/>
          <w:szCs w:val="22"/>
        </w:rPr>
      </w:pPr>
    </w:p>
    <w:p w14:paraId="6845958D" w14:textId="77777777" w:rsidR="007C5300" w:rsidRPr="00227D0B" w:rsidRDefault="008C15BD" w:rsidP="008C15BD">
      <w:pPr>
        <w:pStyle w:val="Body"/>
        <w:ind w:left="284"/>
        <w:jc w:val="both"/>
        <w:rPr>
          <w:rFonts w:ascii="Calibri" w:hAnsi="Calibri"/>
          <w:b/>
          <w:bCs/>
          <w:sz w:val="22"/>
          <w:szCs w:val="22"/>
        </w:rPr>
      </w:pPr>
      <w:r w:rsidRPr="00227D0B">
        <w:rPr>
          <w:rFonts w:ascii="Calibri" w:hAnsi="Calibri"/>
          <w:b/>
          <w:bCs/>
          <w:sz w:val="22"/>
          <w:szCs w:val="22"/>
          <w:lang w:val="en-US"/>
        </w:rPr>
        <w:t>In the text:</w:t>
      </w:r>
    </w:p>
    <w:p w14:paraId="5C8C6B09" w14:textId="77777777" w:rsidR="007C5300" w:rsidRPr="00227D0B" w:rsidRDefault="007C5300" w:rsidP="00715ED0">
      <w:pPr>
        <w:pStyle w:val="Body"/>
        <w:ind w:left="360"/>
        <w:jc w:val="both"/>
        <w:rPr>
          <w:rFonts w:ascii="Calibri" w:hAnsi="Calibri"/>
          <w:b/>
          <w:bCs/>
          <w:sz w:val="22"/>
          <w:szCs w:val="22"/>
        </w:rPr>
      </w:pPr>
    </w:p>
    <w:p w14:paraId="07AD56B6" w14:textId="77777777" w:rsidR="007C5300" w:rsidRPr="00A07B8C" w:rsidRDefault="008C15BD" w:rsidP="005C7AA2">
      <w:pPr>
        <w:pStyle w:val="Body"/>
        <w:numPr>
          <w:ilvl w:val="1"/>
          <w:numId w:val="68"/>
        </w:numPr>
        <w:ind w:hanging="404"/>
        <w:jc w:val="both"/>
        <w:rPr>
          <w:rFonts w:ascii="Calibri" w:hAnsi="Calibri"/>
          <w:b/>
          <w:bCs/>
          <w:sz w:val="22"/>
          <w:szCs w:val="22"/>
        </w:rPr>
      </w:pPr>
      <w:r w:rsidRPr="00A07B8C">
        <w:rPr>
          <w:rFonts w:ascii="Calibri" w:eastAsia="Arial Unicode MS" w:hAnsi="Calibri" w:cs="Arial Unicode MS"/>
          <w:b/>
          <w:bCs/>
          <w:sz w:val="22"/>
          <w:szCs w:val="22"/>
          <w:lang w:val="en-US"/>
        </w:rPr>
        <w:t>Direct quotation</w:t>
      </w:r>
    </w:p>
    <w:p w14:paraId="3382A365" w14:textId="77777777" w:rsidR="007C5300" w:rsidRPr="00227D0B" w:rsidRDefault="007C5300" w:rsidP="00715ED0">
      <w:pPr>
        <w:pStyle w:val="Body"/>
        <w:ind w:left="720"/>
        <w:jc w:val="both"/>
        <w:rPr>
          <w:rFonts w:ascii="Calibri" w:hAnsi="Calibri"/>
          <w:b/>
          <w:bCs/>
          <w:sz w:val="22"/>
          <w:szCs w:val="22"/>
        </w:rPr>
      </w:pPr>
    </w:p>
    <w:p w14:paraId="1CCA0A38" w14:textId="77777777" w:rsidR="007C5300" w:rsidRPr="00227D0B" w:rsidRDefault="008C15BD" w:rsidP="008C15BD">
      <w:pPr>
        <w:pStyle w:val="Body"/>
        <w:ind w:left="709"/>
        <w:jc w:val="both"/>
        <w:rPr>
          <w:rFonts w:ascii="Calibri" w:hAnsi="Calibri"/>
          <w:sz w:val="22"/>
          <w:szCs w:val="22"/>
          <w:lang w:val="en-US"/>
        </w:rPr>
      </w:pPr>
      <w:r w:rsidRPr="00227D0B">
        <w:rPr>
          <w:rFonts w:ascii="Calibri" w:eastAsia="Arial Unicode MS" w:hAnsi="Calibri" w:cs="Arial Unicode MS"/>
          <w:sz w:val="22"/>
          <w:szCs w:val="22"/>
          <w:lang w:val="en-US"/>
        </w:rPr>
        <w:t>When quoting directly from an author y</w:t>
      </w:r>
      <w:r>
        <w:rPr>
          <w:rFonts w:ascii="Calibri" w:eastAsia="Arial Unicode MS" w:hAnsi="Calibri" w:cs="Arial Unicode MS"/>
          <w:sz w:val="22"/>
          <w:szCs w:val="22"/>
          <w:lang w:val="en-US"/>
        </w:rPr>
        <w:t xml:space="preserve">ou must use the exact words, </w:t>
      </w:r>
      <w:r w:rsidRPr="00227D0B">
        <w:rPr>
          <w:rFonts w:ascii="Calibri" w:eastAsia="Arial Unicode MS" w:hAnsi="Calibri" w:cs="Arial Unicode MS"/>
          <w:sz w:val="22"/>
          <w:szCs w:val="22"/>
          <w:lang w:val="en-US"/>
        </w:rPr>
        <w:t>which are placed in italics, with the author’</w:t>
      </w:r>
      <w:r>
        <w:rPr>
          <w:rFonts w:ascii="Calibri" w:eastAsia="Arial Unicode MS" w:hAnsi="Calibri" w:cs="Arial Unicode MS"/>
          <w:sz w:val="22"/>
          <w:szCs w:val="22"/>
          <w:lang w:val="en-US"/>
        </w:rPr>
        <w:t xml:space="preserve">s name, date of publication </w:t>
      </w:r>
      <w:r w:rsidRPr="00227D0B">
        <w:rPr>
          <w:rFonts w:ascii="Calibri" w:eastAsia="Arial Unicode MS" w:hAnsi="Calibri" w:cs="Arial Unicode MS"/>
          <w:sz w:val="22"/>
          <w:szCs w:val="22"/>
          <w:lang w:val="en-US"/>
        </w:rPr>
        <w:t xml:space="preserve">and page number in brackets after the quote. </w:t>
      </w:r>
      <w:r>
        <w:rPr>
          <w:rFonts w:ascii="Calibri" w:eastAsia="Arial Unicode MS" w:hAnsi="Calibri" w:cs="Arial Unicode MS"/>
          <w:sz w:val="22"/>
          <w:szCs w:val="22"/>
          <w:lang w:val="en-US"/>
        </w:rPr>
        <w:t>For example:</w:t>
      </w:r>
    </w:p>
    <w:p w14:paraId="5C71F136" w14:textId="77777777" w:rsidR="007C5300" w:rsidRPr="00227D0B" w:rsidRDefault="007C5300" w:rsidP="008C15BD">
      <w:pPr>
        <w:pStyle w:val="Body"/>
        <w:ind w:left="709"/>
        <w:jc w:val="both"/>
        <w:rPr>
          <w:rFonts w:ascii="Calibri" w:hAnsi="Calibri"/>
          <w:sz w:val="22"/>
          <w:szCs w:val="22"/>
          <w:lang w:val="en-US"/>
        </w:rPr>
      </w:pPr>
    </w:p>
    <w:p w14:paraId="518CC63D" w14:textId="77777777" w:rsidR="007C5300" w:rsidRPr="00227D0B" w:rsidRDefault="008C15BD" w:rsidP="008C15BD">
      <w:pPr>
        <w:pStyle w:val="Body"/>
        <w:ind w:left="709"/>
        <w:jc w:val="both"/>
        <w:rPr>
          <w:rFonts w:ascii="Calibri" w:hAnsi="Calibri"/>
          <w:sz w:val="22"/>
          <w:szCs w:val="22"/>
          <w:lang w:val="en-US"/>
        </w:rPr>
      </w:pPr>
      <w:r w:rsidRPr="00227D0B">
        <w:rPr>
          <w:rFonts w:ascii="Calibri" w:eastAsia="Arial Unicode MS" w:hAnsi="Calibri" w:cs="Arial Unicode MS"/>
          <w:sz w:val="22"/>
          <w:szCs w:val="22"/>
          <w:lang w:val="en-US"/>
        </w:rPr>
        <w:t>“……………………….” (Klein, M 1957: p20)</w:t>
      </w:r>
    </w:p>
    <w:p w14:paraId="62199465" w14:textId="77777777" w:rsidR="007C5300" w:rsidRPr="00227D0B" w:rsidRDefault="007C5300" w:rsidP="00715ED0">
      <w:pPr>
        <w:pStyle w:val="Body"/>
        <w:jc w:val="both"/>
        <w:rPr>
          <w:rFonts w:ascii="Calibri" w:hAnsi="Calibri"/>
          <w:sz w:val="22"/>
          <w:szCs w:val="22"/>
          <w:lang w:val="en-US"/>
        </w:rPr>
      </w:pPr>
    </w:p>
    <w:p w14:paraId="273869C5" w14:textId="77777777" w:rsidR="00A07B8C" w:rsidRPr="00A07B8C" w:rsidRDefault="008C15BD" w:rsidP="005C7AA2">
      <w:pPr>
        <w:pStyle w:val="Body"/>
        <w:numPr>
          <w:ilvl w:val="1"/>
          <w:numId w:val="68"/>
        </w:numPr>
        <w:ind w:hanging="404"/>
        <w:jc w:val="both"/>
        <w:rPr>
          <w:rFonts w:ascii="Calibri" w:hAnsi="Calibri"/>
          <w:b/>
          <w:sz w:val="22"/>
          <w:szCs w:val="22"/>
          <w:lang w:val="en-US"/>
        </w:rPr>
      </w:pPr>
      <w:r w:rsidRPr="00A07B8C">
        <w:rPr>
          <w:rFonts w:ascii="Calibri" w:eastAsia="Arial Unicode MS" w:hAnsi="Calibri" w:cs="Arial Unicode MS"/>
          <w:b/>
          <w:bCs/>
          <w:sz w:val="22"/>
          <w:szCs w:val="22"/>
          <w:lang w:val="en-US"/>
        </w:rPr>
        <w:t>Specific theoretical ideas</w:t>
      </w:r>
    </w:p>
    <w:p w14:paraId="0DA123B1" w14:textId="77777777" w:rsidR="007C5300" w:rsidRPr="00227D0B" w:rsidRDefault="007C5300" w:rsidP="00715ED0">
      <w:pPr>
        <w:pStyle w:val="Body"/>
        <w:ind w:left="720"/>
        <w:jc w:val="both"/>
        <w:rPr>
          <w:rFonts w:ascii="Calibri" w:hAnsi="Calibri"/>
          <w:sz w:val="22"/>
          <w:szCs w:val="22"/>
          <w:lang w:val="en-US"/>
        </w:rPr>
      </w:pPr>
    </w:p>
    <w:p w14:paraId="3FC8CF0A" w14:textId="77777777" w:rsidR="007C5300" w:rsidRPr="00227D0B" w:rsidRDefault="008C15BD" w:rsidP="008C15BD">
      <w:pPr>
        <w:pStyle w:val="Footer"/>
        <w:tabs>
          <w:tab w:val="clear" w:pos="4153"/>
          <w:tab w:val="clear" w:pos="8306"/>
        </w:tabs>
        <w:ind w:left="709"/>
        <w:jc w:val="both"/>
        <w:rPr>
          <w:rFonts w:ascii="Calibri" w:hAnsi="Calibri"/>
          <w:sz w:val="22"/>
          <w:szCs w:val="22"/>
        </w:rPr>
      </w:pPr>
      <w:r w:rsidRPr="00227D0B">
        <w:rPr>
          <w:rFonts w:ascii="Calibri" w:hAnsi="Calibri"/>
          <w:sz w:val="22"/>
          <w:szCs w:val="22"/>
        </w:rPr>
        <w:t>When you refer to an idea (but not th</w:t>
      </w:r>
      <w:r>
        <w:rPr>
          <w:rFonts w:ascii="Calibri" w:hAnsi="Calibri"/>
          <w:sz w:val="22"/>
          <w:szCs w:val="22"/>
        </w:rPr>
        <w:t>e exact words) of an author, or</w:t>
      </w:r>
      <w:r w:rsidRPr="00227D0B">
        <w:rPr>
          <w:rFonts w:ascii="Calibri" w:hAnsi="Calibri"/>
          <w:sz w:val="22"/>
          <w:szCs w:val="22"/>
        </w:rPr>
        <w:t xml:space="preserve"> paraphrase a concept, you must make this known. </w:t>
      </w:r>
      <w:r>
        <w:rPr>
          <w:rFonts w:ascii="Calibri" w:hAnsi="Calibri"/>
          <w:sz w:val="22"/>
          <w:szCs w:val="22"/>
        </w:rPr>
        <w:t>For example:</w:t>
      </w:r>
    </w:p>
    <w:p w14:paraId="4C4CEA3D" w14:textId="77777777" w:rsidR="007C5300" w:rsidRPr="00227D0B" w:rsidRDefault="007C5300" w:rsidP="008C15BD">
      <w:pPr>
        <w:pStyle w:val="Body"/>
        <w:ind w:left="709"/>
        <w:jc w:val="both"/>
        <w:rPr>
          <w:rFonts w:ascii="Calibri" w:hAnsi="Calibri"/>
          <w:sz w:val="22"/>
          <w:szCs w:val="22"/>
        </w:rPr>
      </w:pPr>
    </w:p>
    <w:p w14:paraId="252849D2" w14:textId="77777777" w:rsidR="007C5300" w:rsidRDefault="008C15BD" w:rsidP="008C15BD">
      <w:pPr>
        <w:pStyle w:val="Body"/>
        <w:ind w:left="709"/>
        <w:jc w:val="both"/>
        <w:rPr>
          <w:rFonts w:ascii="Calibri" w:eastAsia="Arial Unicode MS" w:hAnsi="Calibri" w:cs="Arial Unicode MS"/>
          <w:sz w:val="22"/>
          <w:szCs w:val="22"/>
          <w:lang w:val="en-US"/>
        </w:rPr>
      </w:pPr>
      <w:r>
        <w:rPr>
          <w:rFonts w:ascii="Calibri" w:eastAsia="Arial Unicode MS" w:hAnsi="Calibri" w:cs="Arial Unicode MS"/>
          <w:sz w:val="22"/>
          <w:szCs w:val="22"/>
          <w:lang w:val="en-US"/>
        </w:rPr>
        <w:t xml:space="preserve"> </w:t>
      </w:r>
      <w:r w:rsidRPr="00227D0B">
        <w:rPr>
          <w:rFonts w:ascii="Calibri" w:eastAsia="Arial Unicode MS" w:hAnsi="Calibri" w:cs="Arial Unicode MS"/>
          <w:sz w:val="22"/>
          <w:szCs w:val="22"/>
          <w:lang w:val="en-US"/>
        </w:rPr>
        <w:t xml:space="preserve">“According to Klein………” (Klein, M 1975: </w:t>
      </w:r>
      <w:proofErr w:type="spellStart"/>
      <w:r w:rsidRPr="00227D0B">
        <w:rPr>
          <w:rFonts w:ascii="Calibri" w:eastAsia="Arial Unicode MS" w:hAnsi="Calibri" w:cs="Arial Unicode MS"/>
          <w:sz w:val="22"/>
          <w:szCs w:val="22"/>
          <w:lang w:val="en-US"/>
        </w:rPr>
        <w:t>ch</w:t>
      </w:r>
      <w:proofErr w:type="spellEnd"/>
      <w:r w:rsidRPr="00227D0B">
        <w:rPr>
          <w:rFonts w:ascii="Calibri" w:eastAsia="Arial Unicode MS" w:hAnsi="Calibri" w:cs="Arial Unicode MS"/>
          <w:sz w:val="22"/>
          <w:szCs w:val="22"/>
          <w:lang w:val="en-US"/>
        </w:rPr>
        <w:t xml:space="preserve"> 5, pp175-180)</w:t>
      </w:r>
    </w:p>
    <w:p w14:paraId="50895670" w14:textId="77777777" w:rsidR="008C15BD" w:rsidRPr="00227D0B" w:rsidRDefault="008C15BD" w:rsidP="008C15BD">
      <w:pPr>
        <w:pStyle w:val="Body"/>
        <w:ind w:left="709"/>
        <w:jc w:val="both"/>
        <w:rPr>
          <w:rFonts w:ascii="Calibri" w:hAnsi="Calibri"/>
          <w:sz w:val="22"/>
          <w:szCs w:val="22"/>
          <w:lang w:val="en-US"/>
        </w:rPr>
      </w:pPr>
    </w:p>
    <w:p w14:paraId="38C1F859" w14:textId="77777777" w:rsidR="007C5300" w:rsidRPr="00227D0B" w:rsidRDefault="007C5300" w:rsidP="008C15BD">
      <w:pPr>
        <w:pStyle w:val="Footer"/>
        <w:tabs>
          <w:tab w:val="clear" w:pos="4153"/>
          <w:tab w:val="clear" w:pos="8306"/>
        </w:tabs>
        <w:ind w:left="709"/>
        <w:jc w:val="both"/>
        <w:rPr>
          <w:rFonts w:ascii="Calibri" w:hAnsi="Calibri"/>
          <w:sz w:val="22"/>
          <w:szCs w:val="22"/>
        </w:rPr>
      </w:pPr>
    </w:p>
    <w:p w14:paraId="59794BB2" w14:textId="77777777" w:rsidR="007C5300" w:rsidRPr="00227D0B" w:rsidRDefault="008C15BD" w:rsidP="008C15BD">
      <w:pPr>
        <w:pStyle w:val="Body"/>
        <w:ind w:left="284"/>
        <w:jc w:val="both"/>
        <w:rPr>
          <w:rFonts w:ascii="Calibri" w:hAnsi="Calibri"/>
          <w:b/>
          <w:bCs/>
          <w:sz w:val="22"/>
          <w:szCs w:val="22"/>
        </w:rPr>
      </w:pPr>
      <w:r w:rsidRPr="00227D0B">
        <w:rPr>
          <w:rFonts w:ascii="Calibri" w:eastAsia="Arial Unicode MS" w:hAnsi="Calibri" w:cs="Arial Unicode MS"/>
          <w:b/>
          <w:bCs/>
          <w:sz w:val="22"/>
          <w:szCs w:val="22"/>
          <w:lang w:val="en-US"/>
        </w:rPr>
        <w:t>References listed at the end of the essay</w:t>
      </w:r>
    </w:p>
    <w:p w14:paraId="0C8FE7CE" w14:textId="77777777" w:rsidR="007C5300" w:rsidRPr="00227D0B" w:rsidRDefault="007C5300" w:rsidP="00715ED0">
      <w:pPr>
        <w:pStyle w:val="Body"/>
        <w:jc w:val="both"/>
        <w:rPr>
          <w:rFonts w:ascii="Calibri" w:hAnsi="Calibri"/>
          <w:b/>
          <w:bCs/>
          <w:sz w:val="22"/>
          <w:szCs w:val="22"/>
        </w:rPr>
      </w:pPr>
    </w:p>
    <w:p w14:paraId="2B81E629" w14:textId="77777777" w:rsidR="007C5300" w:rsidRPr="008C15BD" w:rsidRDefault="008C15BD" w:rsidP="00A07B8C">
      <w:pPr>
        <w:pStyle w:val="Footer"/>
        <w:tabs>
          <w:tab w:val="clear" w:pos="4153"/>
          <w:tab w:val="clear" w:pos="8306"/>
        </w:tabs>
        <w:ind w:left="709"/>
        <w:jc w:val="both"/>
        <w:rPr>
          <w:rFonts w:ascii="Calibri" w:hAnsi="Calibri"/>
          <w:sz w:val="22"/>
          <w:szCs w:val="22"/>
        </w:rPr>
      </w:pPr>
      <w:r w:rsidRPr="00227D0B">
        <w:rPr>
          <w:rFonts w:ascii="Calibri" w:hAnsi="Calibri"/>
          <w:sz w:val="22"/>
          <w:szCs w:val="22"/>
        </w:rPr>
        <w:t>You should title this ‘References’. ‘Bibliography’ is usually used as a title if you are including books not directly referred to in the text</w:t>
      </w:r>
      <w:r w:rsidR="00755C78">
        <w:rPr>
          <w:rFonts w:ascii="Calibri" w:hAnsi="Calibri"/>
          <w:sz w:val="22"/>
          <w:szCs w:val="22"/>
        </w:rPr>
        <w:t>,</w:t>
      </w:r>
      <w:r w:rsidRPr="00227D0B">
        <w:rPr>
          <w:rFonts w:ascii="Calibri" w:hAnsi="Calibri"/>
          <w:sz w:val="22"/>
          <w:szCs w:val="22"/>
        </w:rPr>
        <w:t xml:space="preserve"> but </w:t>
      </w:r>
      <w:r w:rsidR="00755C78">
        <w:rPr>
          <w:rFonts w:ascii="Calibri" w:hAnsi="Calibri"/>
          <w:sz w:val="22"/>
          <w:szCs w:val="22"/>
        </w:rPr>
        <w:t xml:space="preserve">which </w:t>
      </w:r>
      <w:r w:rsidRPr="00227D0B">
        <w:rPr>
          <w:rFonts w:ascii="Calibri" w:hAnsi="Calibri"/>
          <w:sz w:val="22"/>
          <w:szCs w:val="22"/>
        </w:rPr>
        <w:t xml:space="preserve">have been part of your wider reading for the essay. It is </w:t>
      </w:r>
      <w:r w:rsidRPr="00227D0B">
        <w:rPr>
          <w:rFonts w:ascii="Calibri" w:hAnsi="Calibri"/>
          <w:b/>
          <w:bCs/>
          <w:sz w:val="22"/>
          <w:szCs w:val="22"/>
        </w:rPr>
        <w:t>not recommended</w:t>
      </w:r>
      <w:r w:rsidRPr="00227D0B">
        <w:rPr>
          <w:rFonts w:ascii="Calibri" w:hAnsi="Calibri"/>
          <w:sz w:val="22"/>
          <w:szCs w:val="22"/>
        </w:rPr>
        <w:t xml:space="preserve"> that you</w:t>
      </w:r>
      <w:r>
        <w:rPr>
          <w:rFonts w:ascii="Calibri" w:hAnsi="Calibri"/>
          <w:sz w:val="22"/>
          <w:szCs w:val="22"/>
        </w:rPr>
        <w:t xml:space="preserve"> </w:t>
      </w:r>
      <w:r w:rsidRPr="00227D0B">
        <w:rPr>
          <w:rFonts w:ascii="Calibri" w:hAnsi="Calibri"/>
          <w:sz w:val="22"/>
          <w:szCs w:val="22"/>
        </w:rPr>
        <w:t xml:space="preserve">list all the books you have read. </w:t>
      </w:r>
      <w:r w:rsidRPr="00227D0B">
        <w:rPr>
          <w:rFonts w:ascii="Calibri" w:hAnsi="Calibri"/>
          <w:b/>
          <w:bCs/>
          <w:sz w:val="22"/>
          <w:szCs w:val="22"/>
        </w:rPr>
        <w:t>What is important is that all the books directly referred to and quoted from in the text are in your Reference</w:t>
      </w:r>
      <w:r>
        <w:rPr>
          <w:rFonts w:ascii="Calibri" w:hAnsi="Calibri"/>
          <w:sz w:val="22"/>
          <w:szCs w:val="22"/>
        </w:rPr>
        <w:t xml:space="preserve"> </w:t>
      </w:r>
      <w:r w:rsidRPr="00227D0B">
        <w:rPr>
          <w:rFonts w:ascii="Calibri" w:hAnsi="Calibri"/>
          <w:b/>
          <w:bCs/>
          <w:sz w:val="22"/>
          <w:szCs w:val="22"/>
        </w:rPr>
        <w:t>list at the end.</w:t>
      </w:r>
    </w:p>
    <w:p w14:paraId="41004F19" w14:textId="77777777" w:rsidR="007C5300" w:rsidRDefault="007C5300" w:rsidP="00715ED0">
      <w:pPr>
        <w:pStyle w:val="Footer"/>
        <w:tabs>
          <w:tab w:val="clear" w:pos="4153"/>
          <w:tab w:val="clear" w:pos="8306"/>
        </w:tabs>
        <w:jc w:val="both"/>
        <w:rPr>
          <w:rFonts w:ascii="Calibri" w:hAnsi="Calibri"/>
          <w:b/>
          <w:bCs/>
          <w:sz w:val="22"/>
          <w:szCs w:val="22"/>
        </w:rPr>
      </w:pPr>
    </w:p>
    <w:p w14:paraId="67C0C651" w14:textId="77777777" w:rsidR="00A07B8C" w:rsidRDefault="00A07B8C" w:rsidP="00715ED0">
      <w:pPr>
        <w:pStyle w:val="Footer"/>
        <w:tabs>
          <w:tab w:val="clear" w:pos="4153"/>
          <w:tab w:val="clear" w:pos="8306"/>
        </w:tabs>
        <w:jc w:val="both"/>
        <w:rPr>
          <w:rFonts w:ascii="Calibri" w:hAnsi="Calibri"/>
          <w:b/>
          <w:bCs/>
          <w:sz w:val="22"/>
          <w:szCs w:val="22"/>
        </w:rPr>
      </w:pPr>
    </w:p>
    <w:p w14:paraId="308D56CC" w14:textId="77777777" w:rsidR="00A07B8C" w:rsidRDefault="00A07B8C" w:rsidP="00715ED0">
      <w:pPr>
        <w:pStyle w:val="Footer"/>
        <w:tabs>
          <w:tab w:val="clear" w:pos="4153"/>
          <w:tab w:val="clear" w:pos="8306"/>
        </w:tabs>
        <w:jc w:val="both"/>
        <w:rPr>
          <w:rFonts w:ascii="Calibri" w:hAnsi="Calibri"/>
          <w:b/>
          <w:bCs/>
          <w:sz w:val="22"/>
          <w:szCs w:val="22"/>
        </w:rPr>
      </w:pPr>
    </w:p>
    <w:p w14:paraId="797E50C6" w14:textId="77777777" w:rsidR="00A07B8C" w:rsidRDefault="00A07B8C" w:rsidP="00715ED0">
      <w:pPr>
        <w:pStyle w:val="Footer"/>
        <w:tabs>
          <w:tab w:val="clear" w:pos="4153"/>
          <w:tab w:val="clear" w:pos="8306"/>
        </w:tabs>
        <w:jc w:val="both"/>
        <w:rPr>
          <w:rFonts w:ascii="Calibri" w:hAnsi="Calibri"/>
          <w:b/>
          <w:bCs/>
          <w:sz w:val="22"/>
          <w:szCs w:val="22"/>
        </w:rPr>
      </w:pPr>
    </w:p>
    <w:p w14:paraId="7B04FA47" w14:textId="77777777" w:rsidR="00A07B8C" w:rsidRPr="00227D0B" w:rsidRDefault="00A07B8C" w:rsidP="00715ED0">
      <w:pPr>
        <w:pStyle w:val="Footer"/>
        <w:tabs>
          <w:tab w:val="clear" w:pos="4153"/>
          <w:tab w:val="clear" w:pos="8306"/>
        </w:tabs>
        <w:jc w:val="both"/>
        <w:rPr>
          <w:rFonts w:ascii="Calibri" w:hAnsi="Calibri"/>
          <w:b/>
          <w:bCs/>
          <w:sz w:val="22"/>
          <w:szCs w:val="22"/>
        </w:rPr>
      </w:pPr>
    </w:p>
    <w:p w14:paraId="40E6C553" w14:textId="77777777" w:rsidR="007C5300" w:rsidRPr="00227D0B" w:rsidRDefault="008C15BD" w:rsidP="00715ED0">
      <w:pPr>
        <w:pStyle w:val="Footer"/>
        <w:tabs>
          <w:tab w:val="clear" w:pos="4153"/>
          <w:tab w:val="clear" w:pos="8306"/>
        </w:tabs>
        <w:jc w:val="both"/>
        <w:rPr>
          <w:rFonts w:ascii="Calibri" w:hAnsi="Calibri"/>
          <w:b/>
          <w:bCs/>
          <w:sz w:val="22"/>
          <w:szCs w:val="22"/>
        </w:rPr>
      </w:pPr>
      <w:r w:rsidRPr="00227D0B">
        <w:rPr>
          <w:rFonts w:ascii="Calibri" w:hAnsi="Calibri"/>
          <w:b/>
          <w:bCs/>
          <w:sz w:val="22"/>
          <w:szCs w:val="22"/>
        </w:rPr>
        <w:t>References must be listed in alphabetical order and written thus:</w:t>
      </w:r>
    </w:p>
    <w:p w14:paraId="29D6B04F" w14:textId="77777777" w:rsidR="007C5300" w:rsidRPr="00227D0B" w:rsidRDefault="008C15BD" w:rsidP="00715ED0">
      <w:pPr>
        <w:pStyle w:val="Footer"/>
        <w:tabs>
          <w:tab w:val="clear" w:pos="4153"/>
          <w:tab w:val="clear" w:pos="8306"/>
        </w:tabs>
        <w:jc w:val="both"/>
        <w:rPr>
          <w:rFonts w:ascii="Calibri" w:hAnsi="Calibri"/>
          <w:b/>
          <w:bCs/>
          <w:sz w:val="22"/>
          <w:szCs w:val="22"/>
        </w:rPr>
      </w:pPr>
      <w:r w:rsidRPr="00227D0B">
        <w:rPr>
          <w:rFonts w:ascii="Calibri" w:hAnsi="Calibri"/>
          <w:b/>
          <w:bCs/>
          <w:sz w:val="22"/>
          <w:szCs w:val="22"/>
        </w:rPr>
        <w:t xml:space="preserve"> </w:t>
      </w:r>
    </w:p>
    <w:p w14:paraId="2657EF28" w14:textId="77777777" w:rsidR="007C5300" w:rsidRPr="00227D0B" w:rsidRDefault="008C15BD" w:rsidP="005C7AA2">
      <w:pPr>
        <w:pStyle w:val="Footer"/>
        <w:numPr>
          <w:ilvl w:val="0"/>
          <w:numId w:val="69"/>
        </w:numPr>
        <w:tabs>
          <w:tab w:val="clear" w:pos="4153"/>
          <w:tab w:val="clear" w:pos="8306"/>
        </w:tabs>
        <w:ind w:left="1701" w:hanging="425"/>
        <w:jc w:val="both"/>
        <w:rPr>
          <w:rFonts w:ascii="Calibri" w:hAnsi="Calibri"/>
          <w:b/>
          <w:bCs/>
          <w:sz w:val="22"/>
          <w:szCs w:val="22"/>
        </w:rPr>
      </w:pPr>
      <w:r w:rsidRPr="00227D0B">
        <w:rPr>
          <w:rFonts w:ascii="Calibri" w:hAnsi="Calibri"/>
          <w:b/>
          <w:bCs/>
          <w:sz w:val="22"/>
          <w:szCs w:val="22"/>
        </w:rPr>
        <w:t>Books</w:t>
      </w:r>
    </w:p>
    <w:p w14:paraId="568C698B" w14:textId="77777777" w:rsidR="007C5300" w:rsidRPr="00227D0B" w:rsidRDefault="007C5300" w:rsidP="00715ED0">
      <w:pPr>
        <w:pStyle w:val="Footer"/>
        <w:tabs>
          <w:tab w:val="clear" w:pos="4153"/>
          <w:tab w:val="clear" w:pos="8306"/>
        </w:tabs>
        <w:jc w:val="both"/>
        <w:rPr>
          <w:rFonts w:ascii="Calibri" w:hAnsi="Calibri"/>
          <w:b/>
          <w:bCs/>
          <w:sz w:val="22"/>
          <w:szCs w:val="22"/>
        </w:rPr>
      </w:pPr>
    </w:p>
    <w:p w14:paraId="01A734E3" w14:textId="77777777" w:rsidR="007C5300" w:rsidRPr="00227D0B" w:rsidRDefault="008C15BD" w:rsidP="00A07B8C">
      <w:pPr>
        <w:pStyle w:val="Footer"/>
        <w:tabs>
          <w:tab w:val="clear" w:pos="4153"/>
          <w:tab w:val="clear" w:pos="8306"/>
        </w:tabs>
        <w:ind w:left="709"/>
        <w:jc w:val="both"/>
        <w:rPr>
          <w:rFonts w:ascii="Calibri" w:hAnsi="Calibri"/>
          <w:sz w:val="22"/>
          <w:szCs w:val="22"/>
        </w:rPr>
      </w:pPr>
      <w:r w:rsidRPr="00227D0B">
        <w:rPr>
          <w:rFonts w:ascii="Calibri" w:hAnsi="Calibri"/>
          <w:sz w:val="22"/>
          <w:szCs w:val="22"/>
        </w:rPr>
        <w:t xml:space="preserve">Sole-authored book:   </w:t>
      </w:r>
    </w:p>
    <w:p w14:paraId="26F73688" w14:textId="77777777" w:rsidR="007C5300" w:rsidRPr="00227D0B" w:rsidRDefault="008C15BD" w:rsidP="00A07B8C">
      <w:pPr>
        <w:pStyle w:val="Footer"/>
        <w:tabs>
          <w:tab w:val="clear" w:pos="4153"/>
          <w:tab w:val="clear" w:pos="8306"/>
        </w:tabs>
        <w:ind w:left="709"/>
        <w:jc w:val="both"/>
        <w:rPr>
          <w:rFonts w:ascii="Calibri" w:hAnsi="Calibri"/>
          <w:sz w:val="22"/>
          <w:szCs w:val="22"/>
        </w:rPr>
      </w:pPr>
      <w:proofErr w:type="spellStart"/>
      <w:r w:rsidRPr="00227D0B">
        <w:rPr>
          <w:rFonts w:ascii="Calibri" w:hAnsi="Calibri"/>
          <w:sz w:val="22"/>
          <w:szCs w:val="22"/>
        </w:rPr>
        <w:t>Bion</w:t>
      </w:r>
      <w:proofErr w:type="spellEnd"/>
      <w:r w:rsidRPr="00227D0B">
        <w:rPr>
          <w:rFonts w:ascii="Calibri" w:hAnsi="Calibri"/>
          <w:sz w:val="22"/>
          <w:szCs w:val="22"/>
        </w:rPr>
        <w:t xml:space="preserve">, W (1961) </w:t>
      </w:r>
      <w:r w:rsidRPr="00227D0B">
        <w:rPr>
          <w:rFonts w:ascii="Calibri" w:hAnsi="Calibri"/>
          <w:i/>
          <w:iCs/>
          <w:sz w:val="22"/>
          <w:szCs w:val="22"/>
        </w:rPr>
        <w:t xml:space="preserve">Experiences in Groups. </w:t>
      </w:r>
      <w:r w:rsidRPr="00227D0B">
        <w:rPr>
          <w:rFonts w:ascii="Calibri" w:hAnsi="Calibri"/>
          <w:sz w:val="22"/>
          <w:szCs w:val="22"/>
        </w:rPr>
        <w:t>London:</w:t>
      </w:r>
      <w:r w:rsidR="00755C78">
        <w:rPr>
          <w:rFonts w:ascii="Calibri" w:hAnsi="Calibri"/>
          <w:sz w:val="22"/>
          <w:szCs w:val="22"/>
        </w:rPr>
        <w:t xml:space="preserve"> </w:t>
      </w:r>
      <w:proofErr w:type="spellStart"/>
      <w:r w:rsidRPr="00227D0B">
        <w:rPr>
          <w:rFonts w:ascii="Calibri" w:hAnsi="Calibri"/>
          <w:sz w:val="22"/>
          <w:szCs w:val="22"/>
        </w:rPr>
        <w:t>Tavistock</w:t>
      </w:r>
      <w:proofErr w:type="spellEnd"/>
    </w:p>
    <w:p w14:paraId="1A939487" w14:textId="77777777" w:rsidR="007C5300" w:rsidRPr="00227D0B" w:rsidRDefault="007C5300" w:rsidP="00A07B8C">
      <w:pPr>
        <w:pStyle w:val="Footer"/>
        <w:tabs>
          <w:tab w:val="clear" w:pos="4153"/>
          <w:tab w:val="clear" w:pos="8306"/>
        </w:tabs>
        <w:ind w:left="709"/>
        <w:jc w:val="both"/>
        <w:rPr>
          <w:rFonts w:ascii="Calibri" w:hAnsi="Calibri"/>
          <w:sz w:val="22"/>
          <w:szCs w:val="22"/>
        </w:rPr>
      </w:pPr>
    </w:p>
    <w:p w14:paraId="323004F2" w14:textId="77777777" w:rsidR="007C5300" w:rsidRPr="00227D0B" w:rsidRDefault="008C15BD" w:rsidP="00A07B8C">
      <w:pPr>
        <w:pStyle w:val="Footer"/>
        <w:tabs>
          <w:tab w:val="clear" w:pos="4153"/>
          <w:tab w:val="clear" w:pos="8306"/>
        </w:tabs>
        <w:ind w:left="709"/>
        <w:jc w:val="both"/>
        <w:rPr>
          <w:rFonts w:ascii="Calibri" w:hAnsi="Calibri"/>
          <w:sz w:val="22"/>
          <w:szCs w:val="22"/>
        </w:rPr>
      </w:pPr>
      <w:r w:rsidRPr="00227D0B">
        <w:rPr>
          <w:rFonts w:ascii="Calibri" w:hAnsi="Calibri"/>
          <w:sz w:val="22"/>
          <w:szCs w:val="22"/>
        </w:rPr>
        <w:t>Co-authored book:</w:t>
      </w:r>
    </w:p>
    <w:p w14:paraId="0D2B59B1" w14:textId="77777777" w:rsidR="007C5300" w:rsidRPr="00227D0B" w:rsidRDefault="008C15BD" w:rsidP="00A07B8C">
      <w:pPr>
        <w:pStyle w:val="Footer"/>
        <w:tabs>
          <w:tab w:val="clear" w:pos="4153"/>
          <w:tab w:val="clear" w:pos="8306"/>
        </w:tabs>
        <w:ind w:left="709"/>
        <w:jc w:val="both"/>
        <w:rPr>
          <w:rFonts w:ascii="Calibri" w:hAnsi="Calibri"/>
          <w:i/>
          <w:iCs/>
          <w:sz w:val="22"/>
          <w:szCs w:val="22"/>
        </w:rPr>
      </w:pPr>
      <w:proofErr w:type="spellStart"/>
      <w:r w:rsidRPr="00227D0B">
        <w:rPr>
          <w:rFonts w:ascii="Calibri" w:hAnsi="Calibri"/>
          <w:sz w:val="22"/>
          <w:szCs w:val="22"/>
        </w:rPr>
        <w:t>Boscolo</w:t>
      </w:r>
      <w:proofErr w:type="spellEnd"/>
      <w:r w:rsidRPr="00227D0B">
        <w:rPr>
          <w:rFonts w:ascii="Calibri" w:hAnsi="Calibri"/>
          <w:sz w:val="22"/>
          <w:szCs w:val="22"/>
        </w:rPr>
        <w:t xml:space="preserve">, L., </w:t>
      </w:r>
      <w:proofErr w:type="spellStart"/>
      <w:r w:rsidRPr="00227D0B">
        <w:rPr>
          <w:rFonts w:ascii="Calibri" w:hAnsi="Calibri"/>
          <w:sz w:val="22"/>
          <w:szCs w:val="22"/>
        </w:rPr>
        <w:t>Cecchin</w:t>
      </w:r>
      <w:proofErr w:type="spellEnd"/>
      <w:r w:rsidRPr="00227D0B">
        <w:rPr>
          <w:rFonts w:ascii="Calibri" w:hAnsi="Calibri"/>
          <w:sz w:val="22"/>
          <w:szCs w:val="22"/>
        </w:rPr>
        <w:t xml:space="preserve">, G., Hoffman, L. &amp; Penn, P. (1987) </w:t>
      </w:r>
      <w:r w:rsidRPr="00227D0B">
        <w:rPr>
          <w:rFonts w:ascii="Calibri" w:hAnsi="Calibri"/>
          <w:i/>
          <w:iCs/>
          <w:sz w:val="22"/>
          <w:szCs w:val="22"/>
        </w:rPr>
        <w:t xml:space="preserve">Milan Systemic </w:t>
      </w:r>
    </w:p>
    <w:p w14:paraId="677DAD5D" w14:textId="77777777" w:rsidR="007C5300" w:rsidRPr="00227D0B" w:rsidRDefault="008C15BD" w:rsidP="00A07B8C">
      <w:pPr>
        <w:pStyle w:val="Footer"/>
        <w:tabs>
          <w:tab w:val="clear" w:pos="4153"/>
          <w:tab w:val="clear" w:pos="8306"/>
        </w:tabs>
        <w:ind w:left="709"/>
        <w:jc w:val="both"/>
        <w:rPr>
          <w:rFonts w:ascii="Calibri" w:hAnsi="Calibri"/>
          <w:sz w:val="22"/>
          <w:szCs w:val="22"/>
        </w:rPr>
      </w:pPr>
      <w:r w:rsidRPr="00227D0B">
        <w:rPr>
          <w:rFonts w:ascii="Calibri" w:hAnsi="Calibri"/>
          <w:i/>
          <w:iCs/>
          <w:sz w:val="22"/>
          <w:szCs w:val="22"/>
        </w:rPr>
        <w:t xml:space="preserve">Family Therapy:  Conversations in Theory. </w:t>
      </w:r>
      <w:r w:rsidRPr="00227D0B">
        <w:rPr>
          <w:rFonts w:ascii="Calibri" w:hAnsi="Calibri"/>
          <w:sz w:val="22"/>
          <w:szCs w:val="22"/>
        </w:rPr>
        <w:t>New York:</w:t>
      </w:r>
      <w:r w:rsidR="00755C78">
        <w:rPr>
          <w:rFonts w:ascii="Calibri" w:hAnsi="Calibri"/>
          <w:sz w:val="22"/>
          <w:szCs w:val="22"/>
        </w:rPr>
        <w:t xml:space="preserve"> </w:t>
      </w:r>
      <w:r w:rsidRPr="00227D0B">
        <w:rPr>
          <w:rFonts w:ascii="Calibri" w:hAnsi="Calibri"/>
          <w:sz w:val="22"/>
          <w:szCs w:val="22"/>
        </w:rPr>
        <w:t>Basic Books</w:t>
      </w:r>
    </w:p>
    <w:p w14:paraId="6AA258D8" w14:textId="77777777" w:rsidR="007C5300" w:rsidRPr="00227D0B" w:rsidRDefault="007C5300" w:rsidP="00715ED0">
      <w:pPr>
        <w:pStyle w:val="Footer"/>
        <w:tabs>
          <w:tab w:val="clear" w:pos="4153"/>
          <w:tab w:val="clear" w:pos="8306"/>
        </w:tabs>
        <w:jc w:val="both"/>
        <w:rPr>
          <w:rFonts w:ascii="Calibri" w:hAnsi="Calibri"/>
          <w:sz w:val="22"/>
          <w:szCs w:val="22"/>
        </w:rPr>
      </w:pPr>
    </w:p>
    <w:p w14:paraId="7FCC6A83" w14:textId="77777777" w:rsidR="007C5300" w:rsidRPr="00227D0B" w:rsidRDefault="008C15BD" w:rsidP="005C7AA2">
      <w:pPr>
        <w:pStyle w:val="Footer"/>
        <w:numPr>
          <w:ilvl w:val="0"/>
          <w:numId w:val="69"/>
        </w:numPr>
        <w:tabs>
          <w:tab w:val="clear" w:pos="4153"/>
          <w:tab w:val="clear" w:pos="8306"/>
        </w:tabs>
        <w:ind w:left="1701" w:hanging="425"/>
        <w:jc w:val="both"/>
        <w:rPr>
          <w:rFonts w:ascii="Calibri" w:hAnsi="Calibri"/>
          <w:b/>
          <w:bCs/>
          <w:sz w:val="22"/>
          <w:szCs w:val="22"/>
        </w:rPr>
      </w:pPr>
      <w:r w:rsidRPr="00227D0B">
        <w:rPr>
          <w:rFonts w:ascii="Calibri" w:hAnsi="Calibri"/>
          <w:b/>
          <w:bCs/>
          <w:sz w:val="22"/>
          <w:szCs w:val="22"/>
        </w:rPr>
        <w:t>Chapter</w:t>
      </w:r>
    </w:p>
    <w:p w14:paraId="6FFBD3EC" w14:textId="77777777" w:rsidR="007C5300" w:rsidRPr="00A07B8C" w:rsidRDefault="007C5300" w:rsidP="00715ED0">
      <w:pPr>
        <w:pStyle w:val="Footer"/>
        <w:tabs>
          <w:tab w:val="clear" w:pos="4153"/>
          <w:tab w:val="clear" w:pos="8306"/>
        </w:tabs>
        <w:jc w:val="both"/>
        <w:rPr>
          <w:rFonts w:ascii="Calibri" w:hAnsi="Calibri"/>
          <w:bCs/>
          <w:sz w:val="22"/>
          <w:szCs w:val="22"/>
        </w:rPr>
      </w:pPr>
    </w:p>
    <w:p w14:paraId="4B76C1C2" w14:textId="77777777" w:rsidR="007C5300" w:rsidRPr="00227D0B" w:rsidRDefault="008C15BD" w:rsidP="00A07B8C">
      <w:pPr>
        <w:pStyle w:val="Footer"/>
        <w:tabs>
          <w:tab w:val="clear" w:pos="4153"/>
          <w:tab w:val="clear" w:pos="8306"/>
        </w:tabs>
        <w:ind w:left="709"/>
        <w:jc w:val="both"/>
        <w:rPr>
          <w:rFonts w:ascii="Calibri" w:hAnsi="Calibri"/>
          <w:sz w:val="22"/>
          <w:szCs w:val="22"/>
        </w:rPr>
      </w:pPr>
      <w:r w:rsidRPr="00227D0B">
        <w:rPr>
          <w:rFonts w:ascii="Calibri" w:hAnsi="Calibri"/>
          <w:sz w:val="22"/>
          <w:szCs w:val="22"/>
        </w:rPr>
        <w:t>In author’s own book:</w:t>
      </w:r>
    </w:p>
    <w:p w14:paraId="13DFEBBD" w14:textId="77777777" w:rsidR="007C5300" w:rsidRPr="00A07B8C" w:rsidRDefault="008C15BD" w:rsidP="00A07B8C">
      <w:pPr>
        <w:pStyle w:val="Footer"/>
        <w:tabs>
          <w:tab w:val="clear" w:pos="4153"/>
          <w:tab w:val="clear" w:pos="8306"/>
        </w:tabs>
        <w:ind w:left="709"/>
        <w:jc w:val="both"/>
        <w:rPr>
          <w:rFonts w:ascii="Calibri" w:hAnsi="Calibri"/>
          <w:i/>
          <w:iCs/>
          <w:sz w:val="22"/>
          <w:szCs w:val="22"/>
        </w:rPr>
      </w:pPr>
      <w:r w:rsidRPr="00227D0B">
        <w:rPr>
          <w:rFonts w:ascii="Calibri" w:hAnsi="Calibri"/>
          <w:sz w:val="22"/>
          <w:szCs w:val="22"/>
        </w:rPr>
        <w:t xml:space="preserve">Rycroft, C. (1968) Causes and Meaning. In </w:t>
      </w:r>
      <w:r w:rsidR="00A07B8C">
        <w:rPr>
          <w:rFonts w:ascii="Calibri" w:hAnsi="Calibri"/>
          <w:i/>
          <w:iCs/>
          <w:sz w:val="22"/>
          <w:szCs w:val="22"/>
        </w:rPr>
        <w:t xml:space="preserve">Psychoanalysis Observed. </w:t>
      </w:r>
      <w:r w:rsidRPr="00227D0B">
        <w:rPr>
          <w:rFonts w:ascii="Calibri" w:hAnsi="Calibri"/>
          <w:sz w:val="22"/>
          <w:szCs w:val="22"/>
        </w:rPr>
        <w:t>London:</w:t>
      </w:r>
      <w:r w:rsidR="00A07B8C">
        <w:rPr>
          <w:rFonts w:ascii="Calibri" w:hAnsi="Calibri"/>
          <w:sz w:val="22"/>
          <w:szCs w:val="22"/>
        </w:rPr>
        <w:t xml:space="preserve"> </w:t>
      </w:r>
      <w:r w:rsidRPr="00227D0B">
        <w:rPr>
          <w:rFonts w:ascii="Calibri" w:hAnsi="Calibri"/>
          <w:sz w:val="22"/>
          <w:szCs w:val="22"/>
        </w:rPr>
        <w:t>Constable</w:t>
      </w:r>
    </w:p>
    <w:p w14:paraId="30DCCCAD" w14:textId="77777777" w:rsidR="007C5300" w:rsidRPr="00227D0B" w:rsidRDefault="007C5300" w:rsidP="00A07B8C">
      <w:pPr>
        <w:pStyle w:val="Footer"/>
        <w:tabs>
          <w:tab w:val="clear" w:pos="4153"/>
          <w:tab w:val="clear" w:pos="8306"/>
        </w:tabs>
        <w:ind w:left="709"/>
        <w:jc w:val="both"/>
        <w:rPr>
          <w:rFonts w:ascii="Calibri" w:hAnsi="Calibri"/>
          <w:sz w:val="22"/>
          <w:szCs w:val="22"/>
        </w:rPr>
      </w:pPr>
    </w:p>
    <w:p w14:paraId="7700D721" w14:textId="77777777" w:rsidR="007C5300" w:rsidRPr="00227D0B" w:rsidRDefault="008C15BD" w:rsidP="00A07B8C">
      <w:pPr>
        <w:pStyle w:val="Footer"/>
        <w:tabs>
          <w:tab w:val="clear" w:pos="4153"/>
          <w:tab w:val="clear" w:pos="8306"/>
        </w:tabs>
        <w:ind w:left="709"/>
        <w:jc w:val="both"/>
        <w:rPr>
          <w:rFonts w:ascii="Calibri" w:hAnsi="Calibri"/>
          <w:sz w:val="22"/>
          <w:szCs w:val="22"/>
        </w:rPr>
      </w:pPr>
      <w:r w:rsidRPr="00227D0B">
        <w:rPr>
          <w:rFonts w:ascii="Calibri" w:hAnsi="Calibri"/>
          <w:sz w:val="22"/>
          <w:szCs w:val="22"/>
        </w:rPr>
        <w:t>In edited book:</w:t>
      </w:r>
    </w:p>
    <w:p w14:paraId="79245ED6" w14:textId="77777777" w:rsidR="007C5300" w:rsidRPr="00227D0B" w:rsidRDefault="008C15BD" w:rsidP="00A07B8C">
      <w:pPr>
        <w:pStyle w:val="Footer"/>
        <w:tabs>
          <w:tab w:val="clear" w:pos="4153"/>
          <w:tab w:val="clear" w:pos="8306"/>
        </w:tabs>
        <w:ind w:left="709"/>
        <w:jc w:val="both"/>
        <w:rPr>
          <w:rFonts w:ascii="Calibri" w:hAnsi="Calibri"/>
          <w:sz w:val="22"/>
          <w:szCs w:val="22"/>
        </w:rPr>
      </w:pPr>
      <w:proofErr w:type="spellStart"/>
      <w:r w:rsidRPr="00227D0B">
        <w:rPr>
          <w:rFonts w:ascii="Calibri" w:hAnsi="Calibri"/>
          <w:sz w:val="22"/>
          <w:szCs w:val="22"/>
        </w:rPr>
        <w:t>Sroufe</w:t>
      </w:r>
      <w:proofErr w:type="spellEnd"/>
      <w:r w:rsidRPr="00227D0B">
        <w:rPr>
          <w:rFonts w:ascii="Calibri" w:hAnsi="Calibri"/>
          <w:sz w:val="22"/>
          <w:szCs w:val="22"/>
        </w:rPr>
        <w:t xml:space="preserve">, L.A. (1989) Relationships and relationship disturbances. In </w:t>
      </w:r>
      <w:r w:rsidRPr="00227D0B">
        <w:rPr>
          <w:rFonts w:ascii="Calibri" w:hAnsi="Calibri"/>
          <w:i/>
          <w:iCs/>
          <w:sz w:val="22"/>
          <w:szCs w:val="22"/>
        </w:rPr>
        <w:t xml:space="preserve">Relationship Disturbance in Early Childhood </w:t>
      </w:r>
      <w:r w:rsidRPr="00227D0B">
        <w:rPr>
          <w:rFonts w:ascii="Calibri" w:hAnsi="Calibri"/>
          <w:sz w:val="22"/>
          <w:szCs w:val="22"/>
        </w:rPr>
        <w:t xml:space="preserve">(Eds. A.J. Sameroff and R.N. </w:t>
      </w:r>
      <w:proofErr w:type="spellStart"/>
      <w:r w:rsidRPr="00227D0B">
        <w:rPr>
          <w:rFonts w:ascii="Calibri" w:hAnsi="Calibri"/>
          <w:sz w:val="22"/>
          <w:szCs w:val="22"/>
        </w:rPr>
        <w:t>Emde</w:t>
      </w:r>
      <w:proofErr w:type="spellEnd"/>
      <w:r w:rsidRPr="00227D0B">
        <w:rPr>
          <w:rFonts w:ascii="Calibri" w:hAnsi="Calibri"/>
          <w:sz w:val="22"/>
          <w:szCs w:val="22"/>
        </w:rPr>
        <w:t>). New York:</w:t>
      </w:r>
      <w:r w:rsidR="00A25B10">
        <w:rPr>
          <w:rFonts w:ascii="Calibri" w:hAnsi="Calibri"/>
          <w:sz w:val="22"/>
          <w:szCs w:val="22"/>
        </w:rPr>
        <w:t xml:space="preserve"> </w:t>
      </w:r>
      <w:r w:rsidRPr="00227D0B">
        <w:rPr>
          <w:rFonts w:ascii="Calibri" w:hAnsi="Calibri"/>
          <w:sz w:val="22"/>
          <w:szCs w:val="22"/>
        </w:rPr>
        <w:t>Basic Books</w:t>
      </w:r>
    </w:p>
    <w:p w14:paraId="36AF6883" w14:textId="77777777" w:rsidR="007C5300" w:rsidRPr="00227D0B" w:rsidRDefault="007C5300" w:rsidP="00715ED0">
      <w:pPr>
        <w:pStyle w:val="Body"/>
        <w:jc w:val="both"/>
        <w:rPr>
          <w:rFonts w:ascii="Calibri" w:hAnsi="Calibri"/>
          <w:sz w:val="22"/>
          <w:szCs w:val="22"/>
          <w:lang w:val="en-US"/>
        </w:rPr>
      </w:pPr>
    </w:p>
    <w:p w14:paraId="2B115748" w14:textId="77777777" w:rsidR="007C5300" w:rsidRPr="00227D0B" w:rsidRDefault="008C15BD" w:rsidP="005C7AA2">
      <w:pPr>
        <w:pStyle w:val="Body"/>
        <w:numPr>
          <w:ilvl w:val="0"/>
          <w:numId w:val="69"/>
        </w:numPr>
        <w:ind w:left="1701" w:hanging="425"/>
        <w:jc w:val="both"/>
        <w:rPr>
          <w:rFonts w:ascii="Calibri" w:hAnsi="Calibri"/>
          <w:b/>
          <w:bCs/>
          <w:sz w:val="22"/>
          <w:szCs w:val="22"/>
        </w:rPr>
      </w:pPr>
      <w:r w:rsidRPr="00227D0B">
        <w:rPr>
          <w:rFonts w:ascii="Calibri" w:eastAsia="Arial Unicode MS" w:hAnsi="Calibri" w:cs="Arial Unicode MS"/>
          <w:b/>
          <w:bCs/>
          <w:sz w:val="22"/>
          <w:szCs w:val="22"/>
          <w:lang w:val="en-US"/>
        </w:rPr>
        <w:t>Article in journal</w:t>
      </w:r>
    </w:p>
    <w:p w14:paraId="54C529ED" w14:textId="77777777" w:rsidR="007C5300" w:rsidRPr="00227D0B" w:rsidRDefault="007C5300" w:rsidP="00715ED0">
      <w:pPr>
        <w:pStyle w:val="Body"/>
        <w:jc w:val="both"/>
        <w:rPr>
          <w:rFonts w:ascii="Calibri" w:hAnsi="Calibri"/>
          <w:sz w:val="22"/>
          <w:szCs w:val="22"/>
        </w:rPr>
      </w:pPr>
    </w:p>
    <w:p w14:paraId="51D45BD6" w14:textId="77777777" w:rsidR="007C5300" w:rsidRPr="00227D0B" w:rsidRDefault="008C15BD" w:rsidP="00A07B8C">
      <w:pPr>
        <w:pStyle w:val="Body"/>
        <w:ind w:left="709"/>
        <w:jc w:val="both"/>
        <w:rPr>
          <w:rFonts w:ascii="Calibri" w:hAnsi="Calibri"/>
          <w:sz w:val="22"/>
          <w:szCs w:val="22"/>
          <w:lang w:val="en-US"/>
        </w:rPr>
      </w:pPr>
      <w:r w:rsidRPr="00227D0B">
        <w:rPr>
          <w:rFonts w:ascii="Calibri" w:eastAsia="Arial Unicode MS" w:hAnsi="Calibri" w:cs="Arial Unicode MS"/>
          <w:sz w:val="22"/>
          <w:szCs w:val="22"/>
          <w:lang w:val="en-US"/>
        </w:rPr>
        <w:t>Nuttall, J. (2000) Modes of therapeu</w:t>
      </w:r>
      <w:r w:rsidR="00A07B8C">
        <w:rPr>
          <w:rFonts w:ascii="Calibri" w:eastAsia="Arial Unicode MS" w:hAnsi="Calibri" w:cs="Arial Unicode MS"/>
          <w:sz w:val="22"/>
          <w:szCs w:val="22"/>
          <w:lang w:val="en-US"/>
        </w:rPr>
        <w:t xml:space="preserve">tic relationship in Kleinian </w:t>
      </w:r>
      <w:r w:rsidRPr="00227D0B">
        <w:rPr>
          <w:rFonts w:ascii="Calibri" w:eastAsia="Arial Unicode MS" w:hAnsi="Calibri" w:cs="Arial Unicode MS"/>
          <w:sz w:val="22"/>
          <w:szCs w:val="22"/>
          <w:lang w:val="en-US"/>
        </w:rPr>
        <w:t xml:space="preserve">Psychotherapy. In </w:t>
      </w:r>
      <w:r w:rsidRPr="00227D0B">
        <w:rPr>
          <w:rFonts w:ascii="Calibri" w:eastAsia="Arial Unicode MS" w:hAnsi="Calibri" w:cs="Arial Unicode MS"/>
          <w:i/>
          <w:iCs/>
          <w:sz w:val="22"/>
          <w:szCs w:val="22"/>
          <w:lang w:val="en-US"/>
        </w:rPr>
        <w:t xml:space="preserve">British Journal of Psychotherapy, </w:t>
      </w:r>
      <w:r w:rsidRPr="00227D0B">
        <w:rPr>
          <w:rFonts w:ascii="Calibri" w:eastAsia="Arial Unicode MS" w:hAnsi="Calibri" w:cs="Arial Unicode MS"/>
          <w:sz w:val="22"/>
          <w:szCs w:val="22"/>
          <w:lang w:val="en-US"/>
        </w:rPr>
        <w:t>vol. 17, no.1, 17-36.</w:t>
      </w:r>
    </w:p>
    <w:p w14:paraId="1C0157D6" w14:textId="77777777" w:rsidR="007C5300" w:rsidRDefault="007C5300" w:rsidP="00715ED0">
      <w:pPr>
        <w:pStyle w:val="Body"/>
        <w:jc w:val="both"/>
        <w:rPr>
          <w:rFonts w:ascii="Calibri" w:hAnsi="Calibri"/>
          <w:sz w:val="22"/>
          <w:szCs w:val="22"/>
          <w:lang w:val="en-US"/>
        </w:rPr>
      </w:pPr>
    </w:p>
    <w:p w14:paraId="3691E7B2" w14:textId="77777777" w:rsidR="00A07B8C" w:rsidRPr="00227D0B" w:rsidRDefault="00A07B8C" w:rsidP="00715ED0">
      <w:pPr>
        <w:pStyle w:val="Body"/>
        <w:jc w:val="both"/>
        <w:rPr>
          <w:rFonts w:ascii="Calibri" w:hAnsi="Calibri"/>
          <w:sz w:val="22"/>
          <w:szCs w:val="22"/>
          <w:lang w:val="en-US"/>
        </w:rPr>
      </w:pPr>
    </w:p>
    <w:p w14:paraId="5D54208E" w14:textId="77777777" w:rsidR="007C5300" w:rsidRPr="003B1219" w:rsidRDefault="008C15BD" w:rsidP="00715ED0">
      <w:pPr>
        <w:pStyle w:val="Heading4"/>
        <w:jc w:val="both"/>
        <w:rPr>
          <w:rFonts w:ascii="Calibri" w:hAnsi="Calibri"/>
          <w:b w:val="0"/>
          <w:bCs w:val="0"/>
        </w:rPr>
      </w:pPr>
      <w:r w:rsidRPr="003B1219">
        <w:rPr>
          <w:rFonts w:ascii="Calibri" w:hAnsi="Calibri"/>
        </w:rPr>
        <w:t>Assistance with writing</w:t>
      </w:r>
    </w:p>
    <w:p w14:paraId="526770CE" w14:textId="77777777" w:rsidR="007C5300" w:rsidRPr="00227D0B" w:rsidRDefault="007C5300" w:rsidP="00715ED0">
      <w:pPr>
        <w:pStyle w:val="Body"/>
        <w:jc w:val="both"/>
        <w:rPr>
          <w:rFonts w:ascii="Calibri" w:hAnsi="Calibri"/>
          <w:sz w:val="22"/>
          <w:szCs w:val="22"/>
        </w:rPr>
      </w:pPr>
    </w:p>
    <w:p w14:paraId="204DC905" w14:textId="77777777" w:rsidR="007C5300" w:rsidRPr="00227D0B" w:rsidRDefault="008C15BD" w:rsidP="00715ED0">
      <w:pPr>
        <w:pStyle w:val="Body"/>
        <w:jc w:val="both"/>
        <w:rPr>
          <w:rFonts w:ascii="Calibri" w:hAnsi="Calibri"/>
          <w:sz w:val="22"/>
          <w:szCs w:val="22"/>
          <w:lang w:val="en-US"/>
        </w:rPr>
      </w:pPr>
      <w:r w:rsidRPr="00227D0B">
        <w:rPr>
          <w:rFonts w:ascii="Calibri" w:eastAsia="Arial Unicode MS" w:hAnsi="Calibri" w:cs="Arial Unicode MS"/>
          <w:sz w:val="22"/>
          <w:szCs w:val="22"/>
          <w:lang w:val="en-US"/>
        </w:rPr>
        <w:t xml:space="preserve">Your </w:t>
      </w:r>
      <w:r w:rsidR="004D7B10">
        <w:rPr>
          <w:rFonts w:ascii="Calibri" w:eastAsia="Arial Unicode MS" w:hAnsi="Calibri" w:cs="Arial Unicode MS"/>
          <w:sz w:val="22"/>
          <w:szCs w:val="22"/>
          <w:lang w:val="en-US"/>
        </w:rPr>
        <w:t>Seminar Leader</w:t>
      </w:r>
      <w:r w:rsidRPr="00227D0B">
        <w:rPr>
          <w:rFonts w:ascii="Calibri" w:eastAsia="Arial Unicode MS" w:hAnsi="Calibri" w:cs="Arial Unicode MS"/>
          <w:sz w:val="22"/>
          <w:szCs w:val="22"/>
          <w:lang w:val="en-US"/>
        </w:rPr>
        <w:t xml:space="preserve"> will give you general guidance about the writing of assignments. If students are </w:t>
      </w:r>
      <w:r w:rsidR="00602F02">
        <w:rPr>
          <w:rFonts w:ascii="Calibri" w:eastAsia="Arial Unicode MS" w:hAnsi="Calibri" w:cs="Arial Unicode MS"/>
          <w:sz w:val="22"/>
          <w:szCs w:val="22"/>
          <w:lang w:val="en-US"/>
        </w:rPr>
        <w:t>experiencing exce</w:t>
      </w:r>
      <w:r w:rsidRPr="00227D0B">
        <w:rPr>
          <w:rFonts w:ascii="Calibri" w:eastAsia="Arial Unicode MS" w:hAnsi="Calibri" w:cs="Arial Unicode MS"/>
          <w:sz w:val="22"/>
          <w:szCs w:val="22"/>
          <w:lang w:val="en-US"/>
        </w:rPr>
        <w:t>ptional difficulties with the written work a tutorial may be arranged with the Head of Training.</w:t>
      </w:r>
    </w:p>
    <w:p w14:paraId="7CBEED82" w14:textId="77777777" w:rsidR="007C5300" w:rsidRDefault="007C5300" w:rsidP="00715ED0">
      <w:pPr>
        <w:pStyle w:val="Body"/>
        <w:jc w:val="both"/>
        <w:rPr>
          <w:rFonts w:ascii="Calibri" w:hAnsi="Calibri"/>
          <w:sz w:val="22"/>
          <w:szCs w:val="22"/>
          <w:lang w:val="en-US"/>
        </w:rPr>
      </w:pPr>
    </w:p>
    <w:p w14:paraId="6E36661F" w14:textId="77777777" w:rsidR="00A07B8C" w:rsidRPr="00227D0B" w:rsidRDefault="00A07B8C" w:rsidP="00715ED0">
      <w:pPr>
        <w:pStyle w:val="Body"/>
        <w:jc w:val="both"/>
        <w:rPr>
          <w:rFonts w:ascii="Calibri" w:hAnsi="Calibri"/>
          <w:sz w:val="22"/>
          <w:szCs w:val="22"/>
          <w:lang w:val="en-US"/>
        </w:rPr>
      </w:pPr>
    </w:p>
    <w:p w14:paraId="34A4027A" w14:textId="77777777" w:rsidR="007C5300" w:rsidRPr="003B1219" w:rsidRDefault="008C15BD" w:rsidP="00715ED0">
      <w:pPr>
        <w:pStyle w:val="Heading4"/>
        <w:jc w:val="both"/>
        <w:rPr>
          <w:rFonts w:ascii="Calibri" w:hAnsi="Calibri"/>
          <w:b w:val="0"/>
          <w:bCs w:val="0"/>
        </w:rPr>
      </w:pPr>
      <w:r w:rsidRPr="003B1219">
        <w:rPr>
          <w:rFonts w:ascii="Calibri" w:hAnsi="Calibri"/>
        </w:rPr>
        <w:t>Marking</w:t>
      </w:r>
    </w:p>
    <w:p w14:paraId="38645DC7" w14:textId="77777777" w:rsidR="007C5300" w:rsidRPr="00227D0B" w:rsidRDefault="007C5300" w:rsidP="00715ED0">
      <w:pPr>
        <w:pStyle w:val="Body"/>
        <w:jc w:val="both"/>
        <w:rPr>
          <w:rFonts w:ascii="Calibri" w:hAnsi="Calibri"/>
          <w:sz w:val="22"/>
          <w:szCs w:val="22"/>
        </w:rPr>
      </w:pPr>
    </w:p>
    <w:p w14:paraId="6F68E65C" w14:textId="77777777" w:rsidR="007C5300" w:rsidRPr="00227D0B" w:rsidRDefault="008C15BD" w:rsidP="00715ED0">
      <w:pPr>
        <w:pStyle w:val="Body"/>
        <w:jc w:val="both"/>
        <w:rPr>
          <w:rFonts w:ascii="Calibri" w:hAnsi="Calibri"/>
          <w:sz w:val="22"/>
          <w:szCs w:val="22"/>
          <w:lang w:val="en-US"/>
        </w:rPr>
      </w:pPr>
      <w:r w:rsidRPr="00227D0B">
        <w:rPr>
          <w:rFonts w:ascii="Calibri" w:eastAsia="Arial Unicode MS" w:hAnsi="Calibri" w:cs="Arial Unicode MS"/>
          <w:sz w:val="22"/>
          <w:szCs w:val="22"/>
          <w:lang w:val="en-US"/>
        </w:rPr>
        <w:t xml:space="preserve">Your </w:t>
      </w:r>
      <w:r w:rsidR="004D7B10">
        <w:rPr>
          <w:rFonts w:ascii="Calibri" w:eastAsia="Arial Unicode MS" w:hAnsi="Calibri" w:cs="Arial Unicode MS"/>
          <w:sz w:val="22"/>
          <w:szCs w:val="22"/>
          <w:lang w:val="en-US"/>
        </w:rPr>
        <w:t>Seminar Leader</w:t>
      </w:r>
      <w:r w:rsidRPr="00227D0B">
        <w:rPr>
          <w:rFonts w:ascii="Calibri" w:eastAsia="Arial Unicode MS" w:hAnsi="Calibri" w:cs="Arial Unicode MS"/>
          <w:sz w:val="22"/>
          <w:szCs w:val="22"/>
          <w:lang w:val="en-US"/>
        </w:rPr>
        <w:t xml:space="preserve"> marks the assignments. You will receive a mark graded Pass or Fail, together with written comments from the tutor. If the essay is a </w:t>
      </w:r>
      <w:proofErr w:type="gramStart"/>
      <w:r w:rsidRPr="00227D0B">
        <w:rPr>
          <w:rFonts w:ascii="Calibri" w:eastAsia="Arial Unicode MS" w:hAnsi="Calibri" w:cs="Arial Unicode MS"/>
          <w:sz w:val="22"/>
          <w:szCs w:val="22"/>
          <w:lang w:val="en-US"/>
        </w:rPr>
        <w:t>Fail</w:t>
      </w:r>
      <w:proofErr w:type="gramEnd"/>
      <w:r w:rsidRPr="00227D0B">
        <w:rPr>
          <w:rFonts w:ascii="Calibri" w:eastAsia="Arial Unicode MS" w:hAnsi="Calibri" w:cs="Arial Unicode MS"/>
          <w:sz w:val="22"/>
          <w:szCs w:val="22"/>
          <w:lang w:val="en-US"/>
        </w:rPr>
        <w:t xml:space="preserve"> the </w:t>
      </w:r>
      <w:r w:rsidR="004D7B10">
        <w:rPr>
          <w:rFonts w:ascii="Calibri" w:eastAsia="Arial Unicode MS" w:hAnsi="Calibri" w:cs="Arial Unicode MS"/>
          <w:sz w:val="22"/>
          <w:szCs w:val="22"/>
          <w:lang w:val="en-US"/>
        </w:rPr>
        <w:t>Seminar Leader</w:t>
      </w:r>
      <w:r w:rsidRPr="00227D0B">
        <w:rPr>
          <w:rFonts w:ascii="Calibri" w:eastAsia="Arial Unicode MS" w:hAnsi="Calibri" w:cs="Arial Unicode MS"/>
          <w:sz w:val="22"/>
          <w:szCs w:val="22"/>
          <w:lang w:val="en-US"/>
        </w:rPr>
        <w:t xml:space="preserve"> may ask for a rewrite. If the rewrite is unsuccessful, the Fail grade stands.</w:t>
      </w:r>
    </w:p>
    <w:p w14:paraId="135E58C4" w14:textId="77777777" w:rsidR="007C5300" w:rsidRPr="00227D0B" w:rsidRDefault="007C5300" w:rsidP="00715ED0">
      <w:pPr>
        <w:pStyle w:val="Body"/>
        <w:jc w:val="both"/>
        <w:rPr>
          <w:rFonts w:ascii="Calibri" w:hAnsi="Calibri"/>
          <w:sz w:val="22"/>
          <w:szCs w:val="22"/>
          <w:lang w:val="en-US"/>
        </w:rPr>
      </w:pPr>
    </w:p>
    <w:p w14:paraId="75A7547E" w14:textId="77777777" w:rsidR="008E1D21" w:rsidRDefault="008C15BD" w:rsidP="00715ED0">
      <w:pPr>
        <w:pStyle w:val="Body"/>
        <w:jc w:val="both"/>
        <w:rPr>
          <w:rFonts w:ascii="Calibri" w:eastAsia="Arial Unicode MS" w:hAnsi="Calibri" w:cs="Arial Unicode MS"/>
          <w:sz w:val="22"/>
          <w:szCs w:val="22"/>
          <w:lang w:val="en-US"/>
        </w:rPr>
      </w:pPr>
      <w:r w:rsidRPr="00227D0B">
        <w:rPr>
          <w:rFonts w:ascii="Calibri" w:eastAsia="Arial Unicode MS" w:hAnsi="Calibri" w:cs="Arial Unicode MS"/>
          <w:sz w:val="22"/>
          <w:szCs w:val="22"/>
          <w:lang w:val="en-US"/>
        </w:rPr>
        <w:t xml:space="preserve">The Head of Training checks the marking of the </w:t>
      </w:r>
      <w:r w:rsidR="004D7B10">
        <w:rPr>
          <w:rFonts w:ascii="Calibri" w:eastAsia="Arial Unicode MS" w:hAnsi="Calibri" w:cs="Arial Unicode MS"/>
          <w:sz w:val="22"/>
          <w:szCs w:val="22"/>
          <w:lang w:val="en-US"/>
        </w:rPr>
        <w:t>Seminar Leader</w:t>
      </w:r>
      <w:r w:rsidRPr="00227D0B">
        <w:rPr>
          <w:rFonts w:ascii="Calibri" w:eastAsia="Arial Unicode MS" w:hAnsi="Calibri" w:cs="Arial Unicode MS"/>
          <w:sz w:val="22"/>
          <w:szCs w:val="22"/>
          <w:lang w:val="en-US"/>
        </w:rPr>
        <w:t xml:space="preserve"> to ensure that fairness and standards are being maintained.</w:t>
      </w:r>
    </w:p>
    <w:p w14:paraId="62EBF9A1" w14:textId="77777777" w:rsidR="007C5300" w:rsidRPr="008E1D21" w:rsidRDefault="008E1D21" w:rsidP="008E1D21">
      <w:pPr>
        <w:rPr>
          <w:rFonts w:ascii="Calibri" w:hAnsi="Calibri" w:cs="Arial Unicode MS"/>
          <w:color w:val="000000"/>
          <w:sz w:val="22"/>
          <w:szCs w:val="22"/>
          <w:u w:color="000000"/>
          <w:lang w:eastAsia="en-GB"/>
        </w:rPr>
      </w:pPr>
      <w:r>
        <w:rPr>
          <w:rFonts w:ascii="Calibri" w:hAnsi="Calibri" w:cs="Arial Unicode MS"/>
          <w:sz w:val="22"/>
          <w:szCs w:val="22"/>
        </w:rPr>
        <w:br w:type="page"/>
      </w:r>
    </w:p>
    <w:p w14:paraId="5264D728" w14:textId="77777777" w:rsidR="008E34DB" w:rsidRPr="00592E88" w:rsidRDefault="008E34DB" w:rsidP="008E34DB">
      <w:pPr>
        <w:widowControl w:val="0"/>
        <w:autoSpaceDE w:val="0"/>
        <w:autoSpaceDN w:val="0"/>
        <w:adjustRightInd w:val="0"/>
        <w:jc w:val="center"/>
        <w:rPr>
          <w:rFonts w:ascii="Calibri" w:hAnsi="Calibri" w:cs="Georgia"/>
          <w:b/>
          <w:bCs/>
          <w:color w:val="000000" w:themeColor="text1"/>
          <w:sz w:val="28"/>
          <w:szCs w:val="28"/>
        </w:rPr>
      </w:pPr>
      <w:r w:rsidRPr="00592E88">
        <w:rPr>
          <w:rFonts w:ascii="Calibri" w:hAnsi="Calibri" w:cs="Georgia"/>
          <w:b/>
          <w:bCs/>
          <w:color w:val="000000" w:themeColor="text1"/>
          <w:sz w:val="28"/>
          <w:szCs w:val="28"/>
        </w:rPr>
        <w:lastRenderedPageBreak/>
        <w:t>ENFIELD COUNSELLING SERVICE</w:t>
      </w:r>
    </w:p>
    <w:p w14:paraId="7C2CAF7F" w14:textId="77777777" w:rsidR="008E34DB" w:rsidRPr="00592E88" w:rsidRDefault="008E34DB" w:rsidP="008E34DB">
      <w:pPr>
        <w:widowControl w:val="0"/>
        <w:autoSpaceDE w:val="0"/>
        <w:autoSpaceDN w:val="0"/>
        <w:adjustRightInd w:val="0"/>
        <w:jc w:val="center"/>
        <w:rPr>
          <w:rFonts w:ascii="Calibri" w:hAnsi="Calibri" w:cs="Georgia"/>
          <w:b/>
          <w:bCs/>
          <w:color w:val="000000" w:themeColor="text1"/>
          <w:sz w:val="28"/>
          <w:szCs w:val="28"/>
        </w:rPr>
      </w:pPr>
      <w:r w:rsidRPr="00592E88">
        <w:rPr>
          <w:rFonts w:ascii="Calibri" w:hAnsi="Calibri" w:cs="Georgia"/>
          <w:b/>
          <w:bCs/>
          <w:color w:val="000000" w:themeColor="text1"/>
          <w:sz w:val="28"/>
          <w:szCs w:val="28"/>
        </w:rPr>
        <w:t>CERTIFICATE TERM DATES 2020-2021</w:t>
      </w:r>
    </w:p>
    <w:p w14:paraId="0C6C2CD5" w14:textId="4BD2B097" w:rsidR="008E34DB" w:rsidRDefault="008E34DB" w:rsidP="008E34DB">
      <w:pPr>
        <w:widowControl w:val="0"/>
        <w:autoSpaceDE w:val="0"/>
        <w:autoSpaceDN w:val="0"/>
        <w:adjustRightInd w:val="0"/>
        <w:rPr>
          <w:rFonts w:ascii="Calibri" w:hAnsi="Calibri" w:cs="Georgia"/>
          <w:b/>
          <w:bCs/>
          <w:color w:val="FF0000"/>
          <w:sz w:val="22"/>
          <w:szCs w:val="22"/>
        </w:rPr>
      </w:pPr>
    </w:p>
    <w:p w14:paraId="6CCD6094" w14:textId="77777777" w:rsidR="00592E88" w:rsidRPr="00B75BC9" w:rsidRDefault="00592E88" w:rsidP="008E34DB">
      <w:pPr>
        <w:widowControl w:val="0"/>
        <w:autoSpaceDE w:val="0"/>
        <w:autoSpaceDN w:val="0"/>
        <w:adjustRightInd w:val="0"/>
        <w:rPr>
          <w:rFonts w:ascii="Calibri" w:hAnsi="Calibri" w:cs="Georgia"/>
          <w:b/>
          <w:bCs/>
          <w:color w:val="FF0000"/>
          <w:sz w:val="22"/>
          <w:szCs w:val="22"/>
        </w:rPr>
      </w:pPr>
    </w:p>
    <w:p w14:paraId="709E88E4" w14:textId="77777777" w:rsidR="008E34DB" w:rsidRPr="00B75BC9" w:rsidRDefault="008E34DB" w:rsidP="008E34DB">
      <w:pPr>
        <w:widowControl w:val="0"/>
        <w:autoSpaceDE w:val="0"/>
        <w:autoSpaceDN w:val="0"/>
        <w:adjustRightInd w:val="0"/>
        <w:rPr>
          <w:rFonts w:ascii="Calibri" w:hAnsi="Calibri" w:cs="Georgia"/>
          <w:color w:val="FF0000"/>
          <w:sz w:val="22"/>
          <w:szCs w:val="22"/>
        </w:rPr>
      </w:pPr>
    </w:p>
    <w:p w14:paraId="1AEBEA1B" w14:textId="77777777" w:rsidR="008E34DB" w:rsidRPr="00592E88" w:rsidRDefault="008E34DB" w:rsidP="008E34DB">
      <w:pPr>
        <w:widowControl w:val="0"/>
        <w:autoSpaceDE w:val="0"/>
        <w:autoSpaceDN w:val="0"/>
        <w:adjustRightInd w:val="0"/>
        <w:rPr>
          <w:rFonts w:ascii="Calibri" w:hAnsi="Calibri" w:cs="Georgia"/>
          <w:b/>
          <w:bCs/>
          <w:color w:val="000000" w:themeColor="text1"/>
        </w:rPr>
      </w:pPr>
      <w:r w:rsidRPr="00592E88">
        <w:rPr>
          <w:rFonts w:ascii="Calibri" w:hAnsi="Calibri" w:cs="Georgia"/>
          <w:b/>
          <w:bCs/>
          <w:color w:val="000000" w:themeColor="text1"/>
        </w:rPr>
        <w:t>AUTUMN TERM</w:t>
      </w:r>
    </w:p>
    <w:p w14:paraId="508C98E9" w14:textId="77777777" w:rsidR="008E34DB" w:rsidRPr="00592E88" w:rsidRDefault="008E34DB" w:rsidP="008E34DB">
      <w:pPr>
        <w:widowControl w:val="0"/>
        <w:autoSpaceDE w:val="0"/>
        <w:autoSpaceDN w:val="0"/>
        <w:adjustRightInd w:val="0"/>
        <w:rPr>
          <w:rFonts w:ascii="Calibri" w:hAnsi="Calibri" w:cs="Georgia"/>
          <w:color w:val="000000" w:themeColor="text1"/>
        </w:rPr>
      </w:pPr>
    </w:p>
    <w:p w14:paraId="5651733F" w14:textId="77777777" w:rsidR="008E34DB" w:rsidRPr="00592E88" w:rsidRDefault="008E34DB" w:rsidP="008E34DB">
      <w:pPr>
        <w:widowControl w:val="0"/>
        <w:autoSpaceDE w:val="0"/>
        <w:autoSpaceDN w:val="0"/>
        <w:adjustRightInd w:val="0"/>
        <w:rPr>
          <w:rFonts w:ascii="Calibri" w:hAnsi="Calibri" w:cs="Georgia"/>
          <w:b/>
          <w:bCs/>
          <w:i/>
          <w:color w:val="000000" w:themeColor="text1"/>
        </w:rPr>
      </w:pPr>
      <w:r w:rsidRPr="00592E88">
        <w:rPr>
          <w:rFonts w:ascii="Calibri" w:hAnsi="Calibri" w:cs="Georgia"/>
          <w:b/>
          <w:bCs/>
          <w:i/>
          <w:color w:val="000000" w:themeColor="text1"/>
        </w:rPr>
        <w:t>Certificate</w:t>
      </w:r>
    </w:p>
    <w:p w14:paraId="5E00CC90" w14:textId="77777777" w:rsidR="008E34DB" w:rsidRPr="00592E88" w:rsidRDefault="008E34DB" w:rsidP="008E34DB">
      <w:pPr>
        <w:widowControl w:val="0"/>
        <w:autoSpaceDE w:val="0"/>
        <w:autoSpaceDN w:val="0"/>
        <w:adjustRightInd w:val="0"/>
        <w:rPr>
          <w:rFonts w:ascii="Calibri" w:hAnsi="Calibri" w:cs="Georgia"/>
          <w:color w:val="000000" w:themeColor="text1"/>
        </w:rPr>
      </w:pPr>
      <w:r w:rsidRPr="00592E88">
        <w:rPr>
          <w:rFonts w:ascii="Calibri" w:hAnsi="Calibri" w:cs="Georgia"/>
          <w:b/>
          <w:bCs/>
          <w:color w:val="000000" w:themeColor="text1"/>
        </w:rPr>
        <w:t xml:space="preserve">Mondays, 7:00PM – 10:15PM, </w:t>
      </w:r>
    </w:p>
    <w:p w14:paraId="0A396966" w14:textId="16EF5940" w:rsidR="008E34DB" w:rsidRPr="00592E88" w:rsidRDefault="008E34DB" w:rsidP="008E34DB">
      <w:pPr>
        <w:widowControl w:val="0"/>
        <w:autoSpaceDE w:val="0"/>
        <w:autoSpaceDN w:val="0"/>
        <w:adjustRightInd w:val="0"/>
        <w:rPr>
          <w:rFonts w:ascii="Calibri" w:hAnsi="Calibri" w:cs="Georgia"/>
          <w:color w:val="000000" w:themeColor="text1"/>
        </w:rPr>
      </w:pPr>
      <w:r w:rsidRPr="00592E88">
        <w:rPr>
          <w:rFonts w:ascii="Calibri" w:hAnsi="Calibri" w:cs="Georgia"/>
          <w:color w:val="000000" w:themeColor="text1"/>
        </w:rPr>
        <w:t>Monday, 2</w:t>
      </w:r>
      <w:r w:rsidR="00CC48D7" w:rsidRPr="00592E88">
        <w:rPr>
          <w:rFonts w:ascii="Calibri" w:hAnsi="Calibri" w:cs="Georgia"/>
          <w:color w:val="000000" w:themeColor="text1"/>
        </w:rPr>
        <w:t>0</w:t>
      </w:r>
      <w:r w:rsidRPr="00592E88">
        <w:rPr>
          <w:rFonts w:ascii="Calibri" w:hAnsi="Calibri" w:cs="Georgia"/>
          <w:color w:val="000000" w:themeColor="text1"/>
          <w:vertAlign w:val="superscript"/>
        </w:rPr>
        <w:t>th</w:t>
      </w:r>
      <w:r w:rsidRPr="00592E88">
        <w:rPr>
          <w:rFonts w:ascii="Calibri" w:hAnsi="Calibri" w:cs="Georgia"/>
          <w:color w:val="000000" w:themeColor="text1"/>
        </w:rPr>
        <w:t xml:space="preserve"> September – Monday, </w:t>
      </w:r>
      <w:r w:rsidR="00CC48D7" w:rsidRPr="00592E88">
        <w:rPr>
          <w:rFonts w:ascii="Calibri" w:hAnsi="Calibri" w:cs="Georgia"/>
          <w:color w:val="000000" w:themeColor="text1"/>
        </w:rPr>
        <w:t>6</w:t>
      </w:r>
      <w:r w:rsidRPr="00592E88">
        <w:rPr>
          <w:rFonts w:ascii="Calibri" w:hAnsi="Calibri" w:cs="Georgia"/>
          <w:color w:val="000000" w:themeColor="text1"/>
          <w:vertAlign w:val="superscript"/>
        </w:rPr>
        <w:t>th</w:t>
      </w:r>
      <w:r w:rsidRPr="00592E88">
        <w:rPr>
          <w:rFonts w:ascii="Calibri" w:hAnsi="Calibri" w:cs="Georgia"/>
          <w:color w:val="000000" w:themeColor="text1"/>
        </w:rPr>
        <w:t xml:space="preserve"> December 2020</w:t>
      </w:r>
    </w:p>
    <w:p w14:paraId="779F8E76" w14:textId="77777777" w:rsidR="008E34DB" w:rsidRPr="00592E88" w:rsidRDefault="008E34DB" w:rsidP="008E34DB">
      <w:pPr>
        <w:widowControl w:val="0"/>
        <w:autoSpaceDE w:val="0"/>
        <w:autoSpaceDN w:val="0"/>
        <w:adjustRightInd w:val="0"/>
        <w:rPr>
          <w:rFonts w:ascii="Calibri" w:hAnsi="Calibri" w:cs="Georgia"/>
          <w:color w:val="000000" w:themeColor="text1"/>
        </w:rPr>
      </w:pPr>
    </w:p>
    <w:p w14:paraId="5D7F9B3A" w14:textId="77777777" w:rsidR="00CC48D7" w:rsidRPr="00592E88" w:rsidRDefault="008E34DB" w:rsidP="00CC48D7">
      <w:pPr>
        <w:pStyle w:val="paragraph"/>
        <w:spacing w:before="0" w:beforeAutospacing="0" w:after="0" w:afterAutospacing="0"/>
        <w:textAlignment w:val="baseline"/>
        <w:rPr>
          <w:rFonts w:ascii="Segoe UI" w:hAnsi="Segoe UI" w:cs="Segoe UI"/>
          <w:color w:val="000000" w:themeColor="text1"/>
        </w:rPr>
      </w:pPr>
      <w:r w:rsidRPr="00592E88">
        <w:rPr>
          <w:rFonts w:ascii="Calibri" w:hAnsi="Calibri" w:cs="Georgia"/>
          <w:b/>
          <w:bCs/>
          <w:i/>
          <w:color w:val="000000" w:themeColor="text1"/>
        </w:rPr>
        <w:t>Reading Weeks</w:t>
      </w:r>
      <w:r w:rsidRPr="00592E88">
        <w:rPr>
          <w:rFonts w:ascii="Calibri" w:hAnsi="Calibri" w:cs="Georgia"/>
          <w:b/>
          <w:i/>
          <w:color w:val="000000" w:themeColor="text1"/>
        </w:rPr>
        <w:t xml:space="preserve">: </w:t>
      </w:r>
      <w:r w:rsidRPr="00592E88">
        <w:rPr>
          <w:rFonts w:ascii="Calibri" w:hAnsi="Calibri" w:cs="Georgia"/>
          <w:b/>
          <w:i/>
          <w:color w:val="000000" w:themeColor="text1"/>
        </w:rPr>
        <w:tab/>
      </w:r>
      <w:r w:rsidR="00CC48D7" w:rsidRPr="00592E88">
        <w:rPr>
          <w:rStyle w:val="normaltextrun"/>
          <w:rFonts w:ascii="Calibri" w:hAnsi="Calibri" w:cs="Calibri"/>
          <w:b/>
          <w:bCs/>
          <w:i/>
          <w:iCs/>
          <w:color w:val="000000" w:themeColor="text1"/>
        </w:rPr>
        <w:t>Monday,</w:t>
      </w:r>
      <w:r w:rsidR="00CC48D7" w:rsidRPr="00592E88">
        <w:rPr>
          <w:rStyle w:val="apple-converted-space"/>
          <w:rFonts w:ascii="Calibri" w:hAnsi="Calibri" w:cs="Calibri"/>
          <w:b/>
          <w:bCs/>
          <w:i/>
          <w:iCs/>
          <w:color w:val="000000" w:themeColor="text1"/>
        </w:rPr>
        <w:t> </w:t>
      </w:r>
      <w:r w:rsidR="00CC48D7" w:rsidRPr="00592E88">
        <w:rPr>
          <w:rStyle w:val="normaltextrun"/>
          <w:rFonts w:ascii="Calibri" w:hAnsi="Calibri" w:cs="Calibri"/>
          <w:b/>
          <w:bCs/>
          <w:i/>
          <w:iCs/>
          <w:color w:val="000000" w:themeColor="text1"/>
        </w:rPr>
        <w:t>25</w:t>
      </w:r>
      <w:r w:rsidR="00CC48D7" w:rsidRPr="00592E88">
        <w:rPr>
          <w:rStyle w:val="normaltextrun"/>
          <w:rFonts w:ascii="Calibri" w:hAnsi="Calibri" w:cs="Calibri"/>
          <w:b/>
          <w:bCs/>
          <w:i/>
          <w:iCs/>
          <w:color w:val="000000" w:themeColor="text1"/>
          <w:vertAlign w:val="superscript"/>
        </w:rPr>
        <w:t>th</w:t>
      </w:r>
      <w:r w:rsidR="00CC48D7" w:rsidRPr="00592E88">
        <w:rPr>
          <w:rStyle w:val="apple-converted-space"/>
          <w:rFonts w:ascii="Calibri" w:hAnsi="Calibri" w:cs="Calibri"/>
          <w:b/>
          <w:bCs/>
          <w:i/>
          <w:iCs/>
          <w:color w:val="000000" w:themeColor="text1"/>
        </w:rPr>
        <w:t> </w:t>
      </w:r>
      <w:r w:rsidR="00CC48D7" w:rsidRPr="00592E88">
        <w:rPr>
          <w:rStyle w:val="normaltextrun"/>
          <w:rFonts w:ascii="Calibri" w:hAnsi="Calibri" w:cs="Calibri"/>
          <w:b/>
          <w:bCs/>
          <w:i/>
          <w:iCs/>
          <w:color w:val="000000" w:themeColor="text1"/>
        </w:rPr>
        <w:t>– Friday,</w:t>
      </w:r>
      <w:r w:rsidR="00CC48D7" w:rsidRPr="00592E88">
        <w:rPr>
          <w:rStyle w:val="apple-converted-space"/>
          <w:rFonts w:ascii="Calibri" w:hAnsi="Calibri" w:cs="Calibri"/>
          <w:b/>
          <w:bCs/>
          <w:i/>
          <w:iCs/>
          <w:color w:val="000000" w:themeColor="text1"/>
        </w:rPr>
        <w:t> </w:t>
      </w:r>
      <w:r w:rsidR="00CC48D7" w:rsidRPr="00592E88">
        <w:rPr>
          <w:rStyle w:val="normaltextrun"/>
          <w:rFonts w:ascii="Calibri" w:hAnsi="Calibri" w:cs="Calibri"/>
          <w:b/>
          <w:bCs/>
          <w:i/>
          <w:iCs/>
          <w:color w:val="000000" w:themeColor="text1"/>
        </w:rPr>
        <w:t>29</w:t>
      </w:r>
      <w:r w:rsidR="00CC48D7" w:rsidRPr="00592E88">
        <w:rPr>
          <w:rStyle w:val="normaltextrun"/>
          <w:rFonts w:ascii="Calibri" w:hAnsi="Calibri" w:cs="Calibri"/>
          <w:b/>
          <w:bCs/>
          <w:i/>
          <w:iCs/>
          <w:color w:val="000000" w:themeColor="text1"/>
          <w:vertAlign w:val="superscript"/>
        </w:rPr>
        <w:t>th</w:t>
      </w:r>
      <w:r w:rsidR="00CC48D7" w:rsidRPr="00592E88">
        <w:rPr>
          <w:rStyle w:val="apple-converted-space"/>
          <w:rFonts w:ascii="Calibri" w:hAnsi="Calibri" w:cs="Calibri"/>
          <w:b/>
          <w:bCs/>
          <w:i/>
          <w:iCs/>
          <w:color w:val="000000" w:themeColor="text1"/>
        </w:rPr>
        <w:t> </w:t>
      </w:r>
      <w:r w:rsidR="00CC48D7" w:rsidRPr="00592E88">
        <w:rPr>
          <w:rStyle w:val="normaltextrun"/>
          <w:rFonts w:ascii="Calibri" w:hAnsi="Calibri" w:cs="Calibri"/>
          <w:b/>
          <w:bCs/>
          <w:i/>
          <w:iCs/>
          <w:color w:val="000000" w:themeColor="text1"/>
        </w:rPr>
        <w:t>October</w:t>
      </w:r>
      <w:r w:rsidR="00CC48D7" w:rsidRPr="00592E88">
        <w:rPr>
          <w:rStyle w:val="eop"/>
          <w:rFonts w:ascii="Calibri" w:hAnsi="Calibri" w:cs="Calibri"/>
          <w:color w:val="000000" w:themeColor="text1"/>
        </w:rPr>
        <w:t> </w:t>
      </w:r>
    </w:p>
    <w:p w14:paraId="0372E946" w14:textId="77777777" w:rsidR="00CC48D7" w:rsidRPr="00592E88" w:rsidRDefault="00CC48D7" w:rsidP="00CC48D7">
      <w:pPr>
        <w:pStyle w:val="paragraph"/>
        <w:spacing w:before="0" w:beforeAutospacing="0" w:after="0" w:afterAutospacing="0"/>
        <w:ind w:firstLine="2160"/>
        <w:textAlignment w:val="baseline"/>
        <w:rPr>
          <w:rFonts w:ascii="Segoe UI" w:hAnsi="Segoe UI" w:cs="Segoe UI"/>
          <w:color w:val="000000" w:themeColor="text1"/>
        </w:rPr>
      </w:pPr>
      <w:r w:rsidRPr="00592E88">
        <w:rPr>
          <w:rStyle w:val="normaltextrun"/>
          <w:rFonts w:ascii="Calibri" w:hAnsi="Calibri" w:cs="Calibri"/>
          <w:b/>
          <w:bCs/>
          <w:i/>
          <w:iCs/>
          <w:color w:val="000000" w:themeColor="text1"/>
        </w:rPr>
        <w:t>Monday,</w:t>
      </w:r>
      <w:r w:rsidRPr="00592E88">
        <w:rPr>
          <w:rStyle w:val="apple-converted-space"/>
          <w:rFonts w:ascii="Calibri" w:hAnsi="Calibri" w:cs="Calibri"/>
          <w:b/>
          <w:bCs/>
          <w:i/>
          <w:iCs/>
          <w:color w:val="000000" w:themeColor="text1"/>
        </w:rPr>
        <w:t> </w:t>
      </w:r>
      <w:r w:rsidRPr="00592E88">
        <w:rPr>
          <w:rStyle w:val="normaltextrun"/>
          <w:rFonts w:ascii="Calibri" w:hAnsi="Calibri" w:cs="Calibri"/>
          <w:b/>
          <w:bCs/>
          <w:i/>
          <w:iCs/>
          <w:color w:val="000000" w:themeColor="text1"/>
        </w:rPr>
        <w:t>1</w:t>
      </w:r>
      <w:r w:rsidRPr="00592E88">
        <w:rPr>
          <w:rStyle w:val="normaltextrun"/>
          <w:rFonts w:ascii="Calibri" w:hAnsi="Calibri" w:cs="Calibri"/>
          <w:b/>
          <w:bCs/>
          <w:i/>
          <w:iCs/>
          <w:color w:val="000000" w:themeColor="text1"/>
          <w:vertAlign w:val="superscript"/>
        </w:rPr>
        <w:t>st</w:t>
      </w:r>
      <w:r w:rsidRPr="00592E88">
        <w:rPr>
          <w:rStyle w:val="apple-converted-space"/>
          <w:rFonts w:ascii="Calibri" w:hAnsi="Calibri" w:cs="Calibri"/>
          <w:b/>
          <w:bCs/>
          <w:i/>
          <w:iCs/>
          <w:color w:val="000000" w:themeColor="text1"/>
        </w:rPr>
        <w:t> </w:t>
      </w:r>
      <w:r w:rsidRPr="00592E88">
        <w:rPr>
          <w:rStyle w:val="normaltextrun"/>
          <w:rFonts w:ascii="Calibri" w:hAnsi="Calibri" w:cs="Calibri"/>
          <w:b/>
          <w:bCs/>
          <w:i/>
          <w:iCs/>
          <w:color w:val="000000" w:themeColor="text1"/>
        </w:rPr>
        <w:t>November – Friday</w:t>
      </w:r>
      <w:r w:rsidRPr="00592E88">
        <w:rPr>
          <w:rStyle w:val="apple-converted-space"/>
          <w:rFonts w:ascii="Calibri" w:hAnsi="Calibri" w:cs="Calibri"/>
          <w:b/>
          <w:bCs/>
          <w:i/>
          <w:iCs/>
          <w:color w:val="000000" w:themeColor="text1"/>
        </w:rPr>
        <w:t> </w:t>
      </w:r>
      <w:r w:rsidRPr="00592E88">
        <w:rPr>
          <w:rStyle w:val="normaltextrun"/>
          <w:rFonts w:ascii="Calibri" w:hAnsi="Calibri" w:cs="Calibri"/>
          <w:b/>
          <w:bCs/>
          <w:i/>
          <w:iCs/>
          <w:color w:val="000000" w:themeColor="text1"/>
        </w:rPr>
        <w:t>5</w:t>
      </w:r>
      <w:r w:rsidRPr="00592E88">
        <w:rPr>
          <w:rStyle w:val="normaltextrun"/>
          <w:rFonts w:ascii="Calibri" w:hAnsi="Calibri" w:cs="Calibri"/>
          <w:b/>
          <w:bCs/>
          <w:i/>
          <w:iCs/>
          <w:color w:val="000000" w:themeColor="text1"/>
          <w:vertAlign w:val="superscript"/>
        </w:rPr>
        <w:t>th</w:t>
      </w:r>
      <w:r w:rsidRPr="00592E88">
        <w:rPr>
          <w:rStyle w:val="apple-converted-space"/>
          <w:rFonts w:ascii="Calibri" w:hAnsi="Calibri" w:cs="Calibri"/>
          <w:b/>
          <w:bCs/>
          <w:i/>
          <w:iCs/>
          <w:color w:val="000000" w:themeColor="text1"/>
        </w:rPr>
        <w:t> </w:t>
      </w:r>
      <w:r w:rsidRPr="00592E88">
        <w:rPr>
          <w:rStyle w:val="normaltextrun"/>
          <w:rFonts w:ascii="Calibri" w:hAnsi="Calibri" w:cs="Calibri"/>
          <w:b/>
          <w:bCs/>
          <w:i/>
          <w:iCs/>
          <w:color w:val="000000" w:themeColor="text1"/>
        </w:rPr>
        <w:t>November</w:t>
      </w:r>
      <w:r w:rsidRPr="00592E88">
        <w:rPr>
          <w:rStyle w:val="eop"/>
          <w:rFonts w:ascii="Calibri" w:hAnsi="Calibri" w:cs="Calibri"/>
          <w:color w:val="000000" w:themeColor="text1"/>
        </w:rPr>
        <w:t> </w:t>
      </w:r>
    </w:p>
    <w:p w14:paraId="7818863E" w14:textId="6A6BD6CD" w:rsidR="008E34DB" w:rsidRPr="00592E88" w:rsidRDefault="008E34DB" w:rsidP="00CC48D7">
      <w:pPr>
        <w:widowControl w:val="0"/>
        <w:autoSpaceDE w:val="0"/>
        <w:autoSpaceDN w:val="0"/>
        <w:adjustRightInd w:val="0"/>
        <w:rPr>
          <w:rFonts w:ascii="Calibri" w:hAnsi="Calibri" w:cs="Georgia"/>
          <w:b/>
          <w:i/>
          <w:color w:val="000000" w:themeColor="text1"/>
        </w:rPr>
      </w:pPr>
    </w:p>
    <w:p w14:paraId="44F69B9A" w14:textId="77777777" w:rsidR="008E34DB" w:rsidRPr="00592E88" w:rsidRDefault="008E34DB" w:rsidP="008E34DB">
      <w:pPr>
        <w:widowControl w:val="0"/>
        <w:autoSpaceDE w:val="0"/>
        <w:autoSpaceDN w:val="0"/>
        <w:adjustRightInd w:val="0"/>
        <w:rPr>
          <w:rFonts w:ascii="Calibri" w:hAnsi="Calibri" w:cs="Georgia"/>
          <w:b/>
          <w:i/>
          <w:color w:val="000000" w:themeColor="text1"/>
        </w:rPr>
      </w:pPr>
    </w:p>
    <w:p w14:paraId="5F07D11E" w14:textId="292B2297" w:rsidR="008E34DB" w:rsidRDefault="008E34DB" w:rsidP="008E34DB">
      <w:pPr>
        <w:widowControl w:val="0"/>
        <w:autoSpaceDE w:val="0"/>
        <w:autoSpaceDN w:val="0"/>
        <w:adjustRightInd w:val="0"/>
        <w:rPr>
          <w:rFonts w:ascii="Calibri" w:hAnsi="Calibri" w:cs="Georgia"/>
          <w:b/>
          <w:i/>
          <w:color w:val="000000" w:themeColor="text1"/>
        </w:rPr>
      </w:pPr>
    </w:p>
    <w:p w14:paraId="76DAD5D1" w14:textId="77777777" w:rsidR="00A260D9" w:rsidRPr="00592E88" w:rsidRDefault="00A260D9" w:rsidP="008E34DB">
      <w:pPr>
        <w:widowControl w:val="0"/>
        <w:autoSpaceDE w:val="0"/>
        <w:autoSpaceDN w:val="0"/>
        <w:adjustRightInd w:val="0"/>
        <w:rPr>
          <w:rFonts w:ascii="Calibri" w:hAnsi="Calibri" w:cs="Georgia"/>
          <w:b/>
          <w:i/>
          <w:color w:val="000000" w:themeColor="text1"/>
        </w:rPr>
      </w:pPr>
    </w:p>
    <w:p w14:paraId="0504F8C5" w14:textId="77777777" w:rsidR="008E34DB" w:rsidRPr="00592E88" w:rsidRDefault="008E34DB" w:rsidP="008E34DB">
      <w:pPr>
        <w:widowControl w:val="0"/>
        <w:autoSpaceDE w:val="0"/>
        <w:autoSpaceDN w:val="0"/>
        <w:adjustRightInd w:val="0"/>
        <w:rPr>
          <w:rFonts w:ascii="Calibri" w:hAnsi="Calibri" w:cs="Georgia"/>
          <w:b/>
          <w:bCs/>
          <w:color w:val="000000" w:themeColor="text1"/>
        </w:rPr>
      </w:pPr>
      <w:r w:rsidRPr="00592E88">
        <w:rPr>
          <w:rFonts w:ascii="Calibri" w:hAnsi="Calibri" w:cs="Georgia"/>
          <w:b/>
          <w:bCs/>
          <w:color w:val="000000" w:themeColor="text1"/>
        </w:rPr>
        <w:t>SPRING TERM</w:t>
      </w:r>
    </w:p>
    <w:p w14:paraId="41508A3C" w14:textId="77777777" w:rsidR="008E34DB" w:rsidRPr="00592E88" w:rsidRDefault="008E34DB" w:rsidP="008E34DB">
      <w:pPr>
        <w:widowControl w:val="0"/>
        <w:autoSpaceDE w:val="0"/>
        <w:autoSpaceDN w:val="0"/>
        <w:adjustRightInd w:val="0"/>
        <w:rPr>
          <w:rFonts w:ascii="Calibri" w:hAnsi="Calibri" w:cs="Georgia"/>
          <w:color w:val="000000" w:themeColor="text1"/>
        </w:rPr>
      </w:pPr>
    </w:p>
    <w:p w14:paraId="406A089D" w14:textId="77777777" w:rsidR="008E34DB" w:rsidRPr="00592E88" w:rsidRDefault="008E34DB" w:rsidP="008E34DB">
      <w:pPr>
        <w:widowControl w:val="0"/>
        <w:autoSpaceDE w:val="0"/>
        <w:autoSpaceDN w:val="0"/>
        <w:adjustRightInd w:val="0"/>
        <w:rPr>
          <w:rFonts w:ascii="Calibri" w:hAnsi="Calibri" w:cs="Georgia"/>
          <w:b/>
          <w:bCs/>
          <w:i/>
          <w:color w:val="000000" w:themeColor="text1"/>
        </w:rPr>
      </w:pPr>
      <w:r w:rsidRPr="00592E88">
        <w:rPr>
          <w:rFonts w:ascii="Calibri" w:hAnsi="Calibri" w:cs="Georgia"/>
          <w:b/>
          <w:bCs/>
          <w:i/>
          <w:color w:val="000000" w:themeColor="text1"/>
        </w:rPr>
        <w:t>Certificate</w:t>
      </w:r>
    </w:p>
    <w:p w14:paraId="7B0A68C8" w14:textId="43D18783" w:rsidR="008E34DB" w:rsidRPr="00592E88" w:rsidRDefault="008E34DB" w:rsidP="008E34DB">
      <w:pPr>
        <w:widowControl w:val="0"/>
        <w:autoSpaceDE w:val="0"/>
        <w:autoSpaceDN w:val="0"/>
        <w:adjustRightInd w:val="0"/>
        <w:rPr>
          <w:rFonts w:ascii="Calibri" w:hAnsi="Calibri" w:cs="Georgia"/>
          <w:color w:val="000000" w:themeColor="text1"/>
        </w:rPr>
      </w:pPr>
      <w:r w:rsidRPr="00592E88">
        <w:rPr>
          <w:rFonts w:ascii="Calibri" w:hAnsi="Calibri" w:cs="Georgia"/>
          <w:color w:val="000000" w:themeColor="text1"/>
        </w:rPr>
        <w:t>Monday, 1</w:t>
      </w:r>
      <w:r w:rsidR="00CC48D7" w:rsidRPr="00592E88">
        <w:rPr>
          <w:rFonts w:ascii="Calibri" w:hAnsi="Calibri" w:cs="Georgia"/>
          <w:color w:val="000000" w:themeColor="text1"/>
        </w:rPr>
        <w:t>7</w:t>
      </w:r>
      <w:r w:rsidRPr="00592E88">
        <w:rPr>
          <w:rFonts w:ascii="Calibri" w:hAnsi="Calibri" w:cs="Georgia"/>
          <w:color w:val="000000" w:themeColor="text1"/>
          <w:vertAlign w:val="superscript"/>
        </w:rPr>
        <w:t>th</w:t>
      </w:r>
      <w:r w:rsidRPr="00592E88">
        <w:rPr>
          <w:rFonts w:ascii="Calibri" w:hAnsi="Calibri" w:cs="Georgia"/>
          <w:color w:val="000000" w:themeColor="text1"/>
        </w:rPr>
        <w:t xml:space="preserve"> January - Monday, 2</w:t>
      </w:r>
      <w:r w:rsidR="00CC48D7" w:rsidRPr="00592E88">
        <w:rPr>
          <w:rFonts w:ascii="Calibri" w:hAnsi="Calibri" w:cs="Georgia"/>
          <w:color w:val="000000" w:themeColor="text1"/>
        </w:rPr>
        <w:t>8</w:t>
      </w:r>
      <w:r w:rsidRPr="00592E88">
        <w:rPr>
          <w:rFonts w:ascii="Calibri" w:hAnsi="Calibri" w:cs="Georgia"/>
          <w:color w:val="000000" w:themeColor="text1"/>
          <w:vertAlign w:val="superscript"/>
        </w:rPr>
        <w:t>th</w:t>
      </w:r>
      <w:r w:rsidRPr="00592E88">
        <w:rPr>
          <w:rFonts w:ascii="Calibri" w:hAnsi="Calibri" w:cs="Georgia"/>
          <w:color w:val="000000" w:themeColor="text1"/>
        </w:rPr>
        <w:t xml:space="preserve"> March 2021</w:t>
      </w:r>
    </w:p>
    <w:p w14:paraId="43D6B1D6" w14:textId="77777777" w:rsidR="008E34DB" w:rsidRPr="00592E88" w:rsidRDefault="008E34DB" w:rsidP="008E34DB">
      <w:pPr>
        <w:widowControl w:val="0"/>
        <w:autoSpaceDE w:val="0"/>
        <w:autoSpaceDN w:val="0"/>
        <w:adjustRightInd w:val="0"/>
        <w:rPr>
          <w:rFonts w:ascii="Calibri" w:hAnsi="Calibri" w:cs="Georgia"/>
          <w:color w:val="000000" w:themeColor="text1"/>
        </w:rPr>
      </w:pPr>
    </w:p>
    <w:p w14:paraId="4E513811" w14:textId="09D2AC82" w:rsidR="008E34DB" w:rsidRPr="00592E88" w:rsidRDefault="008E34DB" w:rsidP="008E34DB">
      <w:pPr>
        <w:widowControl w:val="0"/>
        <w:autoSpaceDE w:val="0"/>
        <w:autoSpaceDN w:val="0"/>
        <w:adjustRightInd w:val="0"/>
        <w:rPr>
          <w:rFonts w:ascii="Calibri" w:hAnsi="Calibri" w:cs="Georgia"/>
          <w:b/>
          <w:i/>
          <w:color w:val="000000" w:themeColor="text1"/>
        </w:rPr>
      </w:pPr>
      <w:r w:rsidRPr="00592E88">
        <w:rPr>
          <w:rFonts w:ascii="Calibri" w:hAnsi="Calibri" w:cs="Georgia"/>
          <w:b/>
          <w:bCs/>
          <w:i/>
          <w:color w:val="000000" w:themeColor="text1"/>
        </w:rPr>
        <w:t>Reading Week</w:t>
      </w:r>
      <w:r w:rsidRPr="00592E88">
        <w:rPr>
          <w:rFonts w:ascii="Calibri" w:hAnsi="Calibri" w:cs="Georgia"/>
          <w:b/>
          <w:i/>
          <w:color w:val="000000" w:themeColor="text1"/>
        </w:rPr>
        <w:t xml:space="preserve">: </w:t>
      </w:r>
      <w:r w:rsidRPr="00592E88">
        <w:rPr>
          <w:rFonts w:ascii="Calibri" w:hAnsi="Calibri" w:cs="Georgia"/>
          <w:b/>
          <w:i/>
          <w:color w:val="000000" w:themeColor="text1"/>
        </w:rPr>
        <w:tab/>
        <w:t>Monday, 1</w:t>
      </w:r>
      <w:r w:rsidR="00DD415B" w:rsidRPr="00592E88">
        <w:rPr>
          <w:rFonts w:ascii="Calibri" w:hAnsi="Calibri" w:cs="Georgia"/>
          <w:b/>
          <w:i/>
          <w:color w:val="000000" w:themeColor="text1"/>
        </w:rPr>
        <w:t>4</w:t>
      </w:r>
      <w:r w:rsidRPr="00592E88">
        <w:rPr>
          <w:rFonts w:ascii="Calibri" w:hAnsi="Calibri" w:cs="Georgia"/>
          <w:b/>
          <w:i/>
          <w:color w:val="000000" w:themeColor="text1"/>
          <w:vertAlign w:val="superscript"/>
        </w:rPr>
        <w:t>th</w:t>
      </w:r>
      <w:r w:rsidRPr="00592E88">
        <w:rPr>
          <w:rFonts w:ascii="Calibri" w:hAnsi="Calibri" w:cs="Georgia"/>
          <w:b/>
          <w:i/>
          <w:color w:val="000000" w:themeColor="text1"/>
        </w:rPr>
        <w:t xml:space="preserve"> – Friday, 1</w:t>
      </w:r>
      <w:r w:rsidR="00DD415B" w:rsidRPr="00592E88">
        <w:rPr>
          <w:rFonts w:ascii="Calibri" w:hAnsi="Calibri" w:cs="Georgia"/>
          <w:b/>
          <w:i/>
          <w:color w:val="000000" w:themeColor="text1"/>
        </w:rPr>
        <w:t>8</w:t>
      </w:r>
      <w:r w:rsidRPr="00592E88">
        <w:rPr>
          <w:rFonts w:ascii="Calibri" w:hAnsi="Calibri" w:cs="Georgia"/>
          <w:b/>
          <w:i/>
          <w:color w:val="000000" w:themeColor="text1"/>
          <w:vertAlign w:val="superscript"/>
        </w:rPr>
        <w:t>th</w:t>
      </w:r>
      <w:r w:rsidRPr="00592E88">
        <w:rPr>
          <w:rFonts w:ascii="Calibri" w:hAnsi="Calibri" w:cs="Georgia"/>
          <w:b/>
          <w:i/>
          <w:color w:val="000000" w:themeColor="text1"/>
        </w:rPr>
        <w:t xml:space="preserve"> February </w:t>
      </w:r>
    </w:p>
    <w:p w14:paraId="17DBC151" w14:textId="77777777" w:rsidR="008E34DB" w:rsidRPr="00592E88" w:rsidRDefault="008E34DB" w:rsidP="008E34DB">
      <w:pPr>
        <w:widowControl w:val="0"/>
        <w:autoSpaceDE w:val="0"/>
        <w:autoSpaceDN w:val="0"/>
        <w:adjustRightInd w:val="0"/>
        <w:rPr>
          <w:rFonts w:ascii="Calibri" w:hAnsi="Calibri" w:cs="Georgia"/>
          <w:b/>
          <w:i/>
          <w:color w:val="000000" w:themeColor="text1"/>
        </w:rPr>
      </w:pPr>
    </w:p>
    <w:p w14:paraId="6F8BD81B" w14:textId="77777777" w:rsidR="008E34DB" w:rsidRPr="00592E88" w:rsidRDefault="008E34DB" w:rsidP="008E34DB">
      <w:pPr>
        <w:widowControl w:val="0"/>
        <w:autoSpaceDE w:val="0"/>
        <w:autoSpaceDN w:val="0"/>
        <w:adjustRightInd w:val="0"/>
        <w:rPr>
          <w:rFonts w:ascii="Calibri" w:hAnsi="Calibri" w:cs="Georgia"/>
          <w:b/>
          <w:i/>
          <w:color w:val="000000" w:themeColor="text1"/>
        </w:rPr>
      </w:pPr>
    </w:p>
    <w:p w14:paraId="2613E9C1" w14:textId="4449A065" w:rsidR="008E34DB" w:rsidRDefault="008E34DB" w:rsidP="008E34DB">
      <w:pPr>
        <w:widowControl w:val="0"/>
        <w:autoSpaceDE w:val="0"/>
        <w:autoSpaceDN w:val="0"/>
        <w:adjustRightInd w:val="0"/>
        <w:rPr>
          <w:rFonts w:ascii="Calibri" w:hAnsi="Calibri" w:cs="Georgia"/>
          <w:color w:val="000000" w:themeColor="text1"/>
        </w:rPr>
      </w:pPr>
    </w:p>
    <w:p w14:paraId="579B2B11" w14:textId="77777777" w:rsidR="00A260D9" w:rsidRPr="00592E88" w:rsidRDefault="00A260D9" w:rsidP="008E34DB">
      <w:pPr>
        <w:widowControl w:val="0"/>
        <w:autoSpaceDE w:val="0"/>
        <w:autoSpaceDN w:val="0"/>
        <w:adjustRightInd w:val="0"/>
        <w:rPr>
          <w:rFonts w:ascii="Calibri" w:hAnsi="Calibri" w:cs="Georgia"/>
          <w:color w:val="000000" w:themeColor="text1"/>
        </w:rPr>
      </w:pPr>
    </w:p>
    <w:p w14:paraId="66937750" w14:textId="77777777" w:rsidR="008E34DB" w:rsidRPr="00592E88" w:rsidRDefault="008E34DB" w:rsidP="008E34DB">
      <w:pPr>
        <w:widowControl w:val="0"/>
        <w:autoSpaceDE w:val="0"/>
        <w:autoSpaceDN w:val="0"/>
        <w:adjustRightInd w:val="0"/>
        <w:rPr>
          <w:rFonts w:ascii="Calibri" w:hAnsi="Calibri" w:cs="Georgia"/>
          <w:b/>
          <w:bCs/>
          <w:color w:val="000000" w:themeColor="text1"/>
        </w:rPr>
      </w:pPr>
      <w:r w:rsidRPr="00592E88">
        <w:rPr>
          <w:rFonts w:ascii="Calibri" w:hAnsi="Calibri" w:cs="Georgia"/>
          <w:b/>
          <w:bCs/>
          <w:color w:val="000000" w:themeColor="text1"/>
        </w:rPr>
        <w:t>SUMMER TERM</w:t>
      </w:r>
    </w:p>
    <w:p w14:paraId="1037B8A3" w14:textId="77777777" w:rsidR="008E34DB" w:rsidRPr="00592E88" w:rsidRDefault="008E34DB" w:rsidP="008E34DB">
      <w:pPr>
        <w:widowControl w:val="0"/>
        <w:autoSpaceDE w:val="0"/>
        <w:autoSpaceDN w:val="0"/>
        <w:adjustRightInd w:val="0"/>
        <w:rPr>
          <w:rFonts w:ascii="Calibri" w:hAnsi="Calibri" w:cs="Georgia"/>
          <w:b/>
          <w:bCs/>
          <w:color w:val="000000" w:themeColor="text1"/>
        </w:rPr>
      </w:pPr>
    </w:p>
    <w:p w14:paraId="18C8276A" w14:textId="77777777" w:rsidR="008E34DB" w:rsidRPr="00592E88" w:rsidRDefault="008E34DB" w:rsidP="008E34DB">
      <w:pPr>
        <w:widowControl w:val="0"/>
        <w:autoSpaceDE w:val="0"/>
        <w:autoSpaceDN w:val="0"/>
        <w:adjustRightInd w:val="0"/>
        <w:rPr>
          <w:rFonts w:ascii="Calibri" w:hAnsi="Calibri" w:cs="Georgia"/>
          <w:b/>
          <w:bCs/>
          <w:i/>
          <w:color w:val="000000" w:themeColor="text1"/>
        </w:rPr>
      </w:pPr>
      <w:r w:rsidRPr="00592E88">
        <w:rPr>
          <w:rFonts w:ascii="Calibri" w:hAnsi="Calibri" w:cs="Georgia"/>
          <w:b/>
          <w:bCs/>
          <w:i/>
          <w:color w:val="000000" w:themeColor="text1"/>
        </w:rPr>
        <w:t>Certificate</w:t>
      </w:r>
    </w:p>
    <w:p w14:paraId="391C22F5" w14:textId="2632608E" w:rsidR="008E34DB" w:rsidRPr="00592E88" w:rsidRDefault="008E34DB" w:rsidP="008E34DB">
      <w:pPr>
        <w:widowControl w:val="0"/>
        <w:autoSpaceDE w:val="0"/>
        <w:autoSpaceDN w:val="0"/>
        <w:adjustRightInd w:val="0"/>
        <w:rPr>
          <w:rFonts w:ascii="Calibri" w:hAnsi="Calibri" w:cs="Georgia"/>
          <w:color w:val="000000" w:themeColor="text1"/>
        </w:rPr>
      </w:pPr>
      <w:r w:rsidRPr="00592E88">
        <w:rPr>
          <w:rFonts w:ascii="Calibri" w:hAnsi="Calibri" w:cs="Georgia"/>
          <w:color w:val="000000" w:themeColor="text1"/>
        </w:rPr>
        <w:t xml:space="preserve">Monday, </w:t>
      </w:r>
      <w:r w:rsidR="00DD415B" w:rsidRPr="00592E88">
        <w:rPr>
          <w:rFonts w:ascii="Calibri" w:hAnsi="Calibri" w:cs="Georgia"/>
          <w:color w:val="000000" w:themeColor="text1"/>
        </w:rPr>
        <w:t>25</w:t>
      </w:r>
      <w:r w:rsidRPr="00592E88">
        <w:rPr>
          <w:rFonts w:ascii="Calibri" w:hAnsi="Calibri" w:cs="Georgia"/>
          <w:color w:val="000000" w:themeColor="text1"/>
          <w:vertAlign w:val="superscript"/>
        </w:rPr>
        <w:t>th</w:t>
      </w:r>
      <w:r w:rsidRPr="00592E88">
        <w:rPr>
          <w:rFonts w:ascii="Calibri" w:hAnsi="Calibri" w:cs="Georgia"/>
          <w:color w:val="000000" w:themeColor="text1"/>
        </w:rPr>
        <w:t xml:space="preserve"> April – Monday, 1</w:t>
      </w:r>
      <w:r w:rsidR="00DD415B" w:rsidRPr="00592E88">
        <w:rPr>
          <w:rFonts w:ascii="Calibri" w:hAnsi="Calibri" w:cs="Georgia"/>
          <w:color w:val="000000" w:themeColor="text1"/>
        </w:rPr>
        <w:t>1</w:t>
      </w:r>
      <w:r w:rsidRPr="00592E88">
        <w:rPr>
          <w:rFonts w:ascii="Calibri" w:hAnsi="Calibri" w:cs="Georgia"/>
          <w:color w:val="000000" w:themeColor="text1"/>
          <w:vertAlign w:val="superscript"/>
        </w:rPr>
        <w:t>th</w:t>
      </w:r>
      <w:r w:rsidRPr="00592E88">
        <w:rPr>
          <w:rFonts w:ascii="Calibri" w:hAnsi="Calibri" w:cs="Georgia"/>
          <w:color w:val="000000" w:themeColor="text1"/>
        </w:rPr>
        <w:t xml:space="preserve"> July 2021</w:t>
      </w:r>
    </w:p>
    <w:p w14:paraId="687C6DE0" w14:textId="77777777" w:rsidR="008E34DB" w:rsidRPr="00592E88" w:rsidRDefault="008E34DB" w:rsidP="008E34DB">
      <w:pPr>
        <w:widowControl w:val="0"/>
        <w:autoSpaceDE w:val="0"/>
        <w:autoSpaceDN w:val="0"/>
        <w:adjustRightInd w:val="0"/>
        <w:rPr>
          <w:rFonts w:ascii="Calibri" w:hAnsi="Calibri" w:cs="Georgia"/>
          <w:color w:val="000000" w:themeColor="text1"/>
        </w:rPr>
      </w:pPr>
    </w:p>
    <w:p w14:paraId="5B2F9378" w14:textId="77777777" w:rsidR="008E34DB" w:rsidRPr="00592E88" w:rsidRDefault="008E34DB" w:rsidP="008E34DB">
      <w:pPr>
        <w:widowControl w:val="0"/>
        <w:autoSpaceDE w:val="0"/>
        <w:autoSpaceDN w:val="0"/>
        <w:adjustRightInd w:val="0"/>
        <w:rPr>
          <w:rFonts w:ascii="Calibri" w:hAnsi="Calibri" w:cs="Georgia"/>
          <w:color w:val="000000" w:themeColor="text1"/>
        </w:rPr>
      </w:pPr>
    </w:p>
    <w:p w14:paraId="0E78701D" w14:textId="499CE6CA" w:rsidR="008E34DB" w:rsidRPr="00592E88" w:rsidRDefault="008E34DB" w:rsidP="008E34DB">
      <w:pPr>
        <w:widowControl w:val="0"/>
        <w:autoSpaceDE w:val="0"/>
        <w:autoSpaceDN w:val="0"/>
        <w:adjustRightInd w:val="0"/>
        <w:rPr>
          <w:rFonts w:ascii="Calibri" w:hAnsi="Calibri" w:cs="Georgia"/>
          <w:b/>
          <w:i/>
          <w:color w:val="000000" w:themeColor="text1"/>
        </w:rPr>
      </w:pPr>
      <w:r w:rsidRPr="00592E88">
        <w:rPr>
          <w:rFonts w:ascii="Calibri" w:hAnsi="Calibri" w:cs="Georgia"/>
          <w:b/>
          <w:bCs/>
          <w:i/>
          <w:color w:val="000000" w:themeColor="text1"/>
        </w:rPr>
        <w:t>Reading Week</w:t>
      </w:r>
      <w:r w:rsidRPr="00592E88">
        <w:rPr>
          <w:rFonts w:ascii="Calibri" w:hAnsi="Calibri" w:cs="Georgia"/>
          <w:b/>
          <w:i/>
          <w:color w:val="000000" w:themeColor="text1"/>
        </w:rPr>
        <w:t xml:space="preserve">: </w:t>
      </w:r>
      <w:r w:rsidRPr="00592E88">
        <w:rPr>
          <w:rFonts w:ascii="Calibri" w:hAnsi="Calibri" w:cs="Georgia"/>
          <w:b/>
          <w:i/>
          <w:color w:val="000000" w:themeColor="text1"/>
        </w:rPr>
        <w:tab/>
        <w:t>Monday, 3</w:t>
      </w:r>
      <w:r w:rsidR="00DD415B" w:rsidRPr="00592E88">
        <w:rPr>
          <w:rFonts w:ascii="Calibri" w:hAnsi="Calibri" w:cs="Georgia"/>
          <w:b/>
          <w:i/>
          <w:color w:val="000000" w:themeColor="text1"/>
        </w:rPr>
        <w:t>0</w:t>
      </w:r>
      <w:r w:rsidR="00DD415B" w:rsidRPr="00592E88">
        <w:rPr>
          <w:rFonts w:ascii="Calibri" w:hAnsi="Calibri" w:cs="Georgia"/>
          <w:b/>
          <w:i/>
          <w:color w:val="000000" w:themeColor="text1"/>
          <w:vertAlign w:val="superscript"/>
        </w:rPr>
        <w:t>th</w:t>
      </w:r>
      <w:r w:rsidRPr="00592E88">
        <w:rPr>
          <w:rFonts w:ascii="Calibri" w:hAnsi="Calibri" w:cs="Georgia"/>
          <w:b/>
          <w:i/>
          <w:color w:val="000000" w:themeColor="text1"/>
        </w:rPr>
        <w:t xml:space="preserve"> May – Friday, </w:t>
      </w:r>
      <w:proofErr w:type="gramStart"/>
      <w:r w:rsidR="00DD415B" w:rsidRPr="00592E88">
        <w:rPr>
          <w:rFonts w:ascii="Calibri" w:hAnsi="Calibri" w:cs="Georgia"/>
          <w:b/>
          <w:i/>
          <w:color w:val="000000" w:themeColor="text1"/>
        </w:rPr>
        <w:t>3</w:t>
      </w:r>
      <w:r w:rsidRPr="00592E88">
        <w:rPr>
          <w:rFonts w:ascii="Calibri" w:hAnsi="Calibri" w:cs="Georgia"/>
          <w:b/>
          <w:i/>
          <w:color w:val="000000" w:themeColor="text1"/>
          <w:vertAlign w:val="superscript"/>
        </w:rPr>
        <w:t>th</w:t>
      </w:r>
      <w:proofErr w:type="gramEnd"/>
      <w:r w:rsidRPr="00592E88">
        <w:rPr>
          <w:rFonts w:ascii="Calibri" w:hAnsi="Calibri" w:cs="Georgia"/>
          <w:b/>
          <w:i/>
          <w:color w:val="000000" w:themeColor="text1"/>
        </w:rPr>
        <w:t xml:space="preserve"> June</w:t>
      </w:r>
    </w:p>
    <w:p w14:paraId="58E6DD4E" w14:textId="77777777" w:rsidR="008E34DB" w:rsidRPr="00592E88" w:rsidRDefault="008E34DB" w:rsidP="008E34DB">
      <w:pPr>
        <w:widowControl w:val="0"/>
        <w:autoSpaceDE w:val="0"/>
        <w:autoSpaceDN w:val="0"/>
        <w:adjustRightInd w:val="0"/>
        <w:rPr>
          <w:rFonts w:ascii="Calibri" w:hAnsi="Calibri" w:cs="Georgia"/>
          <w:b/>
          <w:i/>
          <w:color w:val="000000" w:themeColor="text1"/>
        </w:rPr>
      </w:pPr>
    </w:p>
    <w:p w14:paraId="7D3BEE8F" w14:textId="77777777" w:rsidR="008F2515" w:rsidRPr="00592E88" w:rsidRDefault="008F2515" w:rsidP="008E34DB">
      <w:pPr>
        <w:widowControl w:val="0"/>
        <w:autoSpaceDE w:val="0"/>
        <w:autoSpaceDN w:val="0"/>
        <w:adjustRightInd w:val="0"/>
        <w:rPr>
          <w:rFonts w:ascii="Calibri" w:hAnsi="Calibri" w:cs="Georgia"/>
          <w:b/>
          <w:i/>
          <w:color w:val="000000" w:themeColor="text1"/>
        </w:rPr>
      </w:pPr>
    </w:p>
    <w:p w14:paraId="3B88899E" w14:textId="77777777" w:rsidR="008F2515" w:rsidRPr="00592E88" w:rsidRDefault="008F2515" w:rsidP="008E34DB">
      <w:pPr>
        <w:widowControl w:val="0"/>
        <w:autoSpaceDE w:val="0"/>
        <w:autoSpaceDN w:val="0"/>
        <w:adjustRightInd w:val="0"/>
        <w:rPr>
          <w:rFonts w:ascii="Calibri" w:hAnsi="Calibri" w:cs="Georgia"/>
          <w:b/>
          <w:i/>
          <w:color w:val="000000" w:themeColor="text1"/>
        </w:rPr>
      </w:pPr>
    </w:p>
    <w:p w14:paraId="69E2BB2B" w14:textId="77777777" w:rsidR="008E34DB" w:rsidRPr="00592E88" w:rsidRDefault="008E34DB" w:rsidP="008E34DB">
      <w:pPr>
        <w:widowControl w:val="0"/>
        <w:autoSpaceDE w:val="0"/>
        <w:autoSpaceDN w:val="0"/>
        <w:adjustRightInd w:val="0"/>
        <w:rPr>
          <w:rFonts w:ascii="Calibri" w:hAnsi="Calibri" w:cs="Georgia"/>
          <w:b/>
          <w:i/>
          <w:color w:val="000000" w:themeColor="text1"/>
        </w:rPr>
      </w:pPr>
    </w:p>
    <w:p w14:paraId="57C0D796" w14:textId="77777777" w:rsidR="008E34DB" w:rsidRPr="00592E88" w:rsidRDefault="008E34DB" w:rsidP="008E34DB">
      <w:pPr>
        <w:widowControl w:val="0"/>
        <w:autoSpaceDE w:val="0"/>
        <w:autoSpaceDN w:val="0"/>
        <w:adjustRightInd w:val="0"/>
        <w:rPr>
          <w:rFonts w:ascii="Calibri" w:hAnsi="Calibri" w:cs="Georgia"/>
          <w:color w:val="000000" w:themeColor="text1"/>
        </w:rPr>
      </w:pPr>
    </w:p>
    <w:p w14:paraId="4EDF6F72" w14:textId="77777777" w:rsidR="008E34DB" w:rsidRPr="00592E88" w:rsidRDefault="008E34DB" w:rsidP="008E34DB">
      <w:pPr>
        <w:widowControl w:val="0"/>
        <w:autoSpaceDE w:val="0"/>
        <w:autoSpaceDN w:val="0"/>
        <w:adjustRightInd w:val="0"/>
        <w:rPr>
          <w:rFonts w:ascii="Calibri" w:hAnsi="Calibri" w:cs="Georgia"/>
          <w:color w:val="000000" w:themeColor="text1"/>
        </w:rPr>
      </w:pPr>
      <w:r w:rsidRPr="00592E88">
        <w:rPr>
          <w:rFonts w:ascii="Calibri" w:hAnsi="Calibri" w:cs="Georgia"/>
          <w:b/>
          <w:bCs/>
          <w:color w:val="000000" w:themeColor="text1"/>
        </w:rPr>
        <w:t>BANK HOLIDAYS 2020 - 2021</w:t>
      </w:r>
    </w:p>
    <w:p w14:paraId="320DCCEE" w14:textId="5768A2BB" w:rsidR="00592E88" w:rsidRPr="00592E88" w:rsidRDefault="00592E88" w:rsidP="00592E88">
      <w:pPr>
        <w:pStyle w:val="paragraph"/>
        <w:spacing w:before="0" w:beforeAutospacing="0" w:after="0" w:afterAutospacing="0"/>
        <w:textAlignment w:val="baseline"/>
        <w:rPr>
          <w:rStyle w:val="eop"/>
          <w:rFonts w:ascii="Calibri" w:hAnsi="Calibri" w:cs="Calibri"/>
          <w:color w:val="000000" w:themeColor="text1"/>
        </w:rPr>
      </w:pPr>
      <w:r w:rsidRPr="00592E88">
        <w:rPr>
          <w:rStyle w:val="normaltextrun"/>
          <w:rFonts w:ascii="Calibri" w:hAnsi="Calibri" w:cs="Calibri"/>
          <w:color w:val="000000" w:themeColor="text1"/>
        </w:rPr>
        <w:t>27</w:t>
      </w:r>
      <w:r w:rsidRPr="00592E88">
        <w:rPr>
          <w:rStyle w:val="normaltextrun"/>
          <w:rFonts w:ascii="Calibri" w:hAnsi="Calibri" w:cs="Calibri"/>
          <w:color w:val="000000" w:themeColor="text1"/>
          <w:vertAlign w:val="superscript"/>
        </w:rPr>
        <w:t>th</w:t>
      </w:r>
      <w:r w:rsidRPr="00592E88">
        <w:rPr>
          <w:rStyle w:val="normaltextrun"/>
          <w:rFonts w:ascii="Calibri" w:hAnsi="Calibri" w:cs="Calibri"/>
          <w:color w:val="000000" w:themeColor="text1"/>
        </w:rPr>
        <w:t>, 28</w:t>
      </w:r>
      <w:r w:rsidRPr="00592E88">
        <w:rPr>
          <w:rStyle w:val="normaltextrun"/>
          <w:rFonts w:ascii="Calibri" w:hAnsi="Calibri" w:cs="Calibri"/>
          <w:color w:val="000000" w:themeColor="text1"/>
          <w:vertAlign w:val="superscript"/>
        </w:rPr>
        <w:t>th</w:t>
      </w:r>
      <w:r w:rsidRPr="00592E88">
        <w:rPr>
          <w:rStyle w:val="apple-converted-space"/>
          <w:rFonts w:ascii="Calibri" w:hAnsi="Calibri" w:cs="Calibri"/>
          <w:color w:val="000000" w:themeColor="text1"/>
          <w:vertAlign w:val="superscript"/>
        </w:rPr>
        <w:t> </w:t>
      </w:r>
      <w:r w:rsidRPr="00592E88">
        <w:rPr>
          <w:rStyle w:val="normaltextrun"/>
          <w:rFonts w:ascii="Calibri" w:hAnsi="Calibri" w:cs="Calibri"/>
          <w:color w:val="000000" w:themeColor="text1"/>
        </w:rPr>
        <w:t>December 2021,</w:t>
      </w:r>
      <w:r w:rsidRPr="00592E88">
        <w:rPr>
          <w:rStyle w:val="apple-converted-space"/>
          <w:rFonts w:ascii="Calibri" w:hAnsi="Calibri" w:cs="Calibri"/>
          <w:color w:val="000000" w:themeColor="text1"/>
        </w:rPr>
        <w:t> </w:t>
      </w:r>
      <w:r w:rsidRPr="00592E88">
        <w:rPr>
          <w:rStyle w:val="normaltextrun"/>
          <w:rFonts w:ascii="Calibri" w:hAnsi="Calibri" w:cs="Calibri"/>
          <w:color w:val="000000" w:themeColor="text1"/>
        </w:rPr>
        <w:t>3</w:t>
      </w:r>
      <w:r w:rsidRPr="00592E88">
        <w:rPr>
          <w:rStyle w:val="normaltextrun"/>
          <w:rFonts w:ascii="Calibri" w:hAnsi="Calibri" w:cs="Calibri"/>
          <w:color w:val="000000" w:themeColor="text1"/>
          <w:vertAlign w:val="superscript"/>
        </w:rPr>
        <w:t>rd</w:t>
      </w:r>
      <w:r w:rsidRPr="00592E88">
        <w:rPr>
          <w:rStyle w:val="apple-converted-space"/>
          <w:rFonts w:ascii="Calibri" w:hAnsi="Calibri" w:cs="Calibri"/>
          <w:color w:val="000000" w:themeColor="text1"/>
          <w:vertAlign w:val="superscript"/>
        </w:rPr>
        <w:t> </w:t>
      </w:r>
      <w:r w:rsidRPr="00592E88">
        <w:rPr>
          <w:rStyle w:val="normaltextrun"/>
          <w:rFonts w:ascii="Calibri" w:hAnsi="Calibri" w:cs="Calibri"/>
          <w:color w:val="000000" w:themeColor="text1"/>
        </w:rPr>
        <w:t>January</w:t>
      </w:r>
      <w:r w:rsidRPr="00592E88">
        <w:rPr>
          <w:rStyle w:val="apple-converted-space"/>
          <w:rFonts w:ascii="Calibri" w:hAnsi="Calibri" w:cs="Calibri"/>
          <w:color w:val="000000" w:themeColor="text1"/>
        </w:rPr>
        <w:t> </w:t>
      </w:r>
      <w:r w:rsidRPr="00592E88">
        <w:rPr>
          <w:rStyle w:val="normaltextrun"/>
          <w:rFonts w:ascii="Calibri" w:hAnsi="Calibri" w:cs="Calibri"/>
          <w:color w:val="000000" w:themeColor="text1"/>
        </w:rPr>
        <w:t>2022,</w:t>
      </w:r>
      <w:r w:rsidRPr="00592E88">
        <w:rPr>
          <w:rStyle w:val="apple-converted-space"/>
          <w:rFonts w:ascii="Calibri" w:hAnsi="Calibri" w:cs="Calibri"/>
          <w:color w:val="000000" w:themeColor="text1"/>
        </w:rPr>
        <w:t> </w:t>
      </w:r>
      <w:r w:rsidRPr="00592E88">
        <w:rPr>
          <w:rStyle w:val="normaltextrun"/>
          <w:rFonts w:ascii="Calibri" w:hAnsi="Calibri" w:cs="Calibri"/>
          <w:color w:val="000000" w:themeColor="text1"/>
        </w:rPr>
        <w:t>15</w:t>
      </w:r>
      <w:r w:rsidRPr="00592E88">
        <w:rPr>
          <w:rStyle w:val="normaltextrun"/>
          <w:rFonts w:ascii="Calibri" w:hAnsi="Calibri" w:cs="Calibri"/>
          <w:color w:val="000000" w:themeColor="text1"/>
          <w:vertAlign w:val="superscript"/>
        </w:rPr>
        <w:t>th</w:t>
      </w:r>
      <w:r w:rsidRPr="00592E88">
        <w:rPr>
          <w:rStyle w:val="apple-converted-space"/>
          <w:rFonts w:ascii="Calibri" w:hAnsi="Calibri" w:cs="Calibri"/>
          <w:color w:val="000000" w:themeColor="text1"/>
        </w:rPr>
        <w:t> </w:t>
      </w:r>
      <w:r w:rsidRPr="00592E88">
        <w:rPr>
          <w:rStyle w:val="normaltextrun"/>
          <w:rFonts w:ascii="Calibri" w:hAnsi="Calibri" w:cs="Calibri"/>
          <w:color w:val="000000" w:themeColor="text1"/>
        </w:rPr>
        <w:t>&amp;</w:t>
      </w:r>
      <w:r w:rsidRPr="00592E88">
        <w:rPr>
          <w:rStyle w:val="apple-converted-space"/>
          <w:rFonts w:ascii="Calibri" w:hAnsi="Calibri" w:cs="Calibri"/>
          <w:color w:val="000000" w:themeColor="text1"/>
        </w:rPr>
        <w:t> </w:t>
      </w:r>
      <w:r w:rsidRPr="00592E88">
        <w:rPr>
          <w:rStyle w:val="normaltextrun"/>
          <w:rFonts w:ascii="Calibri" w:hAnsi="Calibri" w:cs="Calibri"/>
          <w:color w:val="000000" w:themeColor="text1"/>
        </w:rPr>
        <w:t>18</w:t>
      </w:r>
      <w:r w:rsidRPr="00592E88">
        <w:rPr>
          <w:rStyle w:val="normaltextrun"/>
          <w:rFonts w:ascii="Calibri" w:hAnsi="Calibri" w:cs="Calibri"/>
          <w:color w:val="000000" w:themeColor="text1"/>
          <w:vertAlign w:val="superscript"/>
        </w:rPr>
        <w:t>th</w:t>
      </w:r>
      <w:r w:rsidRPr="00592E88">
        <w:rPr>
          <w:rStyle w:val="apple-converted-space"/>
          <w:rFonts w:ascii="Calibri" w:hAnsi="Calibri" w:cs="Calibri"/>
          <w:color w:val="000000" w:themeColor="text1"/>
        </w:rPr>
        <w:t> </w:t>
      </w:r>
      <w:proofErr w:type="gramStart"/>
      <w:r w:rsidRPr="00592E88">
        <w:rPr>
          <w:rStyle w:val="normaltextrun"/>
          <w:rFonts w:ascii="Calibri" w:hAnsi="Calibri" w:cs="Calibri"/>
          <w:color w:val="000000" w:themeColor="text1"/>
        </w:rPr>
        <w:t>April,</w:t>
      </w:r>
      <w:proofErr w:type="gramEnd"/>
      <w:r w:rsidRPr="00592E88">
        <w:rPr>
          <w:rStyle w:val="apple-converted-space"/>
          <w:rFonts w:ascii="Calibri" w:hAnsi="Calibri" w:cs="Calibri"/>
          <w:color w:val="000000" w:themeColor="text1"/>
        </w:rPr>
        <w:t> </w:t>
      </w:r>
      <w:r w:rsidRPr="00592E88">
        <w:rPr>
          <w:rStyle w:val="normaltextrun"/>
          <w:rFonts w:ascii="Calibri" w:hAnsi="Calibri" w:cs="Calibri"/>
          <w:color w:val="000000" w:themeColor="text1"/>
        </w:rPr>
        <w:t>2</w:t>
      </w:r>
      <w:r w:rsidRPr="00592E88">
        <w:rPr>
          <w:rStyle w:val="normaltextrun"/>
          <w:rFonts w:ascii="Calibri" w:hAnsi="Calibri" w:cs="Calibri"/>
          <w:color w:val="000000" w:themeColor="text1"/>
          <w:vertAlign w:val="superscript"/>
        </w:rPr>
        <w:t>nd</w:t>
      </w:r>
      <w:r w:rsidRPr="00592E88">
        <w:rPr>
          <w:rStyle w:val="apple-converted-space"/>
          <w:rFonts w:ascii="Calibri" w:hAnsi="Calibri" w:cs="Calibri"/>
          <w:color w:val="000000" w:themeColor="text1"/>
          <w:vertAlign w:val="superscript"/>
        </w:rPr>
        <w:t> </w:t>
      </w:r>
      <w:r w:rsidRPr="00592E88">
        <w:rPr>
          <w:rStyle w:val="normaltextrun"/>
          <w:rFonts w:ascii="Calibri" w:hAnsi="Calibri" w:cs="Calibri"/>
          <w:color w:val="000000" w:themeColor="text1"/>
        </w:rPr>
        <w:t>May, 2</w:t>
      </w:r>
      <w:r w:rsidRPr="00592E88">
        <w:rPr>
          <w:rStyle w:val="normaltextrun"/>
          <w:rFonts w:ascii="Calibri" w:hAnsi="Calibri" w:cs="Calibri"/>
          <w:color w:val="000000" w:themeColor="text1"/>
          <w:vertAlign w:val="superscript"/>
        </w:rPr>
        <w:t>nd</w:t>
      </w:r>
      <w:r w:rsidRPr="00592E88">
        <w:rPr>
          <w:rStyle w:val="apple-converted-space"/>
          <w:rFonts w:ascii="Calibri" w:hAnsi="Calibri" w:cs="Calibri"/>
          <w:color w:val="000000" w:themeColor="text1"/>
        </w:rPr>
        <w:t> </w:t>
      </w:r>
      <w:r w:rsidRPr="00592E88">
        <w:rPr>
          <w:rStyle w:val="normaltextrun"/>
          <w:rFonts w:ascii="Calibri" w:hAnsi="Calibri" w:cs="Calibri"/>
          <w:color w:val="000000" w:themeColor="text1"/>
        </w:rPr>
        <w:t>&amp;</w:t>
      </w:r>
      <w:r w:rsidRPr="00592E88">
        <w:rPr>
          <w:rStyle w:val="apple-converted-space"/>
          <w:rFonts w:ascii="Calibri" w:hAnsi="Calibri" w:cs="Calibri"/>
          <w:color w:val="000000" w:themeColor="text1"/>
        </w:rPr>
        <w:t> </w:t>
      </w:r>
      <w:r w:rsidRPr="00592E88">
        <w:rPr>
          <w:rStyle w:val="normaltextrun"/>
          <w:rFonts w:ascii="Calibri" w:hAnsi="Calibri" w:cs="Calibri"/>
          <w:color w:val="000000" w:themeColor="text1"/>
        </w:rPr>
        <w:t>3</w:t>
      </w:r>
      <w:r w:rsidRPr="00592E88">
        <w:rPr>
          <w:rStyle w:val="normaltextrun"/>
          <w:rFonts w:ascii="Calibri" w:hAnsi="Calibri" w:cs="Calibri"/>
          <w:color w:val="000000" w:themeColor="text1"/>
          <w:vertAlign w:val="superscript"/>
        </w:rPr>
        <w:t>rd</w:t>
      </w:r>
      <w:r w:rsidRPr="00592E88">
        <w:rPr>
          <w:rStyle w:val="apple-converted-space"/>
          <w:rFonts w:ascii="Calibri" w:hAnsi="Calibri" w:cs="Calibri"/>
          <w:color w:val="000000" w:themeColor="text1"/>
        </w:rPr>
        <w:t> </w:t>
      </w:r>
      <w:r w:rsidRPr="00592E88">
        <w:rPr>
          <w:rStyle w:val="normaltextrun"/>
          <w:rFonts w:ascii="Calibri" w:hAnsi="Calibri" w:cs="Calibri"/>
          <w:color w:val="000000" w:themeColor="text1"/>
        </w:rPr>
        <w:t>June, 29</w:t>
      </w:r>
      <w:r w:rsidRPr="00592E88">
        <w:rPr>
          <w:rStyle w:val="normaltextrun"/>
          <w:rFonts w:ascii="Calibri" w:hAnsi="Calibri" w:cs="Calibri"/>
          <w:color w:val="000000" w:themeColor="text1"/>
          <w:vertAlign w:val="superscript"/>
        </w:rPr>
        <w:t>th</w:t>
      </w:r>
      <w:r w:rsidRPr="00592E88">
        <w:rPr>
          <w:rStyle w:val="apple-converted-space"/>
          <w:rFonts w:ascii="Calibri" w:hAnsi="Calibri" w:cs="Calibri"/>
          <w:color w:val="000000" w:themeColor="text1"/>
        </w:rPr>
        <w:t> </w:t>
      </w:r>
      <w:r w:rsidRPr="00592E88">
        <w:rPr>
          <w:rStyle w:val="normaltextrun"/>
          <w:rFonts w:ascii="Calibri" w:hAnsi="Calibri" w:cs="Calibri"/>
          <w:color w:val="000000" w:themeColor="text1"/>
        </w:rPr>
        <w:t>August </w:t>
      </w:r>
    </w:p>
    <w:p w14:paraId="6437CD7A" w14:textId="77777777" w:rsidR="00592E88" w:rsidRPr="00592E88" w:rsidRDefault="00592E88" w:rsidP="00592E88">
      <w:pPr>
        <w:pStyle w:val="paragraph"/>
        <w:spacing w:before="0" w:beforeAutospacing="0" w:after="0" w:afterAutospacing="0"/>
        <w:textAlignment w:val="baseline"/>
        <w:rPr>
          <w:rFonts w:ascii="Calibri" w:hAnsi="Calibri" w:cs="Calibri"/>
          <w:color w:val="000000" w:themeColor="text1"/>
        </w:rPr>
      </w:pPr>
    </w:p>
    <w:p w14:paraId="0D142F6F" w14:textId="00AA4FB9" w:rsidR="007C5300" w:rsidRPr="00B75BC9" w:rsidRDefault="000F2B7C" w:rsidP="000F2B7C">
      <w:pPr>
        <w:rPr>
          <w:rFonts w:ascii="Calibri" w:hAnsi="Calibri" w:cs="Arial Unicode MS"/>
          <w:color w:val="FF0000"/>
          <w:sz w:val="22"/>
          <w:szCs w:val="22"/>
          <w:shd w:val="clear" w:color="auto" w:fill="FFFFFF"/>
          <w:lang w:eastAsia="en-GB"/>
        </w:rPr>
      </w:pPr>
      <w:r w:rsidRPr="00B75BC9">
        <w:rPr>
          <w:rFonts w:ascii="Calibri" w:hAnsi="Calibri"/>
          <w:color w:val="FF0000"/>
          <w:shd w:val="clear" w:color="auto" w:fill="FFFFFF"/>
        </w:rPr>
        <w:br w:type="page"/>
      </w:r>
    </w:p>
    <w:p w14:paraId="657CC580" w14:textId="77777777" w:rsidR="007C5300" w:rsidRPr="00A84C63" w:rsidRDefault="008C15BD" w:rsidP="009B375A">
      <w:pPr>
        <w:pStyle w:val="Heading1"/>
        <w:rPr>
          <w:rFonts w:ascii="Calibri" w:hAnsi="Calibri"/>
          <w:sz w:val="28"/>
          <w:szCs w:val="28"/>
        </w:rPr>
      </w:pPr>
      <w:r w:rsidRPr="00A84C63">
        <w:rPr>
          <w:rFonts w:ascii="Calibri" w:eastAsia="Arial Unicode MS" w:hAnsi="Calibri" w:cs="Arial Unicode MS"/>
          <w:sz w:val="28"/>
          <w:szCs w:val="28"/>
        </w:rPr>
        <w:lastRenderedPageBreak/>
        <w:t>Change of Circumstance Form</w:t>
      </w:r>
    </w:p>
    <w:p w14:paraId="4475AD14" w14:textId="77777777" w:rsidR="007C5300" w:rsidRPr="00227D0B" w:rsidRDefault="007C5300" w:rsidP="00E06102">
      <w:pPr>
        <w:pStyle w:val="Body"/>
        <w:jc w:val="both"/>
        <w:rPr>
          <w:rFonts w:ascii="Calibri" w:hAnsi="Calibri"/>
          <w:b/>
          <w:bCs/>
          <w:sz w:val="22"/>
          <w:szCs w:val="22"/>
        </w:rPr>
      </w:pPr>
    </w:p>
    <w:p w14:paraId="7E0346B3" w14:textId="77777777" w:rsidR="007C5300" w:rsidRPr="00E06102" w:rsidRDefault="008C15BD" w:rsidP="00E06102">
      <w:pPr>
        <w:pStyle w:val="BodyText2"/>
        <w:jc w:val="both"/>
        <w:rPr>
          <w:rFonts w:ascii="Calibri" w:hAnsi="Calibri"/>
          <w:b w:val="0"/>
          <w:sz w:val="22"/>
          <w:szCs w:val="22"/>
        </w:rPr>
      </w:pPr>
      <w:r w:rsidRPr="00E06102">
        <w:rPr>
          <w:rFonts w:ascii="Calibri" w:hAnsi="Calibri"/>
          <w:b w:val="0"/>
          <w:sz w:val="22"/>
          <w:szCs w:val="22"/>
        </w:rPr>
        <w:t>Please use this form at any point in your course to advise the Head of Training of any change of ad</w:t>
      </w:r>
      <w:r w:rsidR="00E06102">
        <w:rPr>
          <w:rFonts w:ascii="Calibri" w:hAnsi="Calibri"/>
          <w:b w:val="0"/>
          <w:sz w:val="22"/>
          <w:szCs w:val="22"/>
        </w:rPr>
        <w:t>d</w:t>
      </w:r>
      <w:r w:rsidRPr="00E06102">
        <w:rPr>
          <w:rFonts w:ascii="Calibri" w:hAnsi="Calibri"/>
          <w:b w:val="0"/>
          <w:sz w:val="22"/>
          <w:szCs w:val="22"/>
        </w:rPr>
        <w:t>ress or telephone number. It is essential that you keep us informed of any changes in your residential/work circumstances to ensure that we can contact you quickly if need be.</w:t>
      </w:r>
    </w:p>
    <w:p w14:paraId="120C4E94" w14:textId="77777777" w:rsidR="007C5300" w:rsidRPr="00227D0B" w:rsidRDefault="007C5300" w:rsidP="00715ED0">
      <w:pPr>
        <w:pStyle w:val="Body"/>
        <w:jc w:val="both"/>
        <w:rPr>
          <w:rFonts w:ascii="Calibri" w:hAnsi="Calibri"/>
          <w:b/>
          <w:bCs/>
          <w:sz w:val="22"/>
          <w:szCs w:val="22"/>
        </w:rPr>
      </w:pPr>
    </w:p>
    <w:p w14:paraId="42AFC42D" w14:textId="77777777" w:rsidR="007C5300" w:rsidRPr="00227D0B" w:rsidRDefault="007C5300" w:rsidP="00715ED0">
      <w:pPr>
        <w:pStyle w:val="Body"/>
        <w:jc w:val="both"/>
        <w:rPr>
          <w:rFonts w:ascii="Calibri" w:hAnsi="Calibri"/>
          <w:b/>
          <w:bCs/>
          <w:sz w:val="22"/>
          <w:szCs w:val="22"/>
        </w:rPr>
      </w:pPr>
    </w:p>
    <w:p w14:paraId="271CA723" w14:textId="77777777" w:rsidR="007C5300" w:rsidRPr="00227D0B" w:rsidRDefault="007C5300" w:rsidP="00715ED0">
      <w:pPr>
        <w:pStyle w:val="Body"/>
        <w:jc w:val="both"/>
        <w:rPr>
          <w:rFonts w:ascii="Calibri" w:hAnsi="Calibri"/>
          <w:b/>
          <w:bCs/>
          <w:sz w:val="22"/>
          <w:szCs w:val="22"/>
        </w:rPr>
      </w:pPr>
    </w:p>
    <w:p w14:paraId="75FBE423" w14:textId="77777777" w:rsidR="007C5300" w:rsidRPr="00227D0B" w:rsidRDefault="007C5300" w:rsidP="00715ED0">
      <w:pPr>
        <w:pStyle w:val="Body"/>
        <w:jc w:val="both"/>
        <w:rPr>
          <w:rFonts w:ascii="Calibri" w:hAnsi="Calibri"/>
          <w:b/>
          <w:bCs/>
          <w:sz w:val="22"/>
          <w:szCs w:val="22"/>
        </w:rPr>
      </w:pPr>
    </w:p>
    <w:p w14:paraId="27E0BAA1" w14:textId="77777777" w:rsidR="007C5300" w:rsidRPr="00227D0B" w:rsidRDefault="008C15BD" w:rsidP="00715ED0">
      <w:pPr>
        <w:pStyle w:val="BodyText2"/>
        <w:jc w:val="both"/>
        <w:rPr>
          <w:rFonts w:ascii="Calibri" w:hAnsi="Calibri"/>
          <w:b w:val="0"/>
          <w:bCs w:val="0"/>
          <w:sz w:val="22"/>
          <w:szCs w:val="22"/>
        </w:rPr>
      </w:pPr>
      <w:r w:rsidRPr="00227D0B">
        <w:rPr>
          <w:rFonts w:ascii="Calibri" w:hAnsi="Calibri"/>
          <w:sz w:val="22"/>
          <w:szCs w:val="22"/>
        </w:rPr>
        <w:t>Name</w:t>
      </w:r>
      <w:r w:rsidR="00A84C63">
        <w:rPr>
          <w:rFonts w:ascii="Calibri" w:hAnsi="Calibri"/>
          <w:sz w:val="22"/>
          <w:szCs w:val="22"/>
        </w:rPr>
        <w:tab/>
      </w:r>
      <w:r w:rsidR="00A84C63">
        <w:rPr>
          <w:rFonts w:ascii="Calibri" w:hAnsi="Calibri"/>
          <w:sz w:val="22"/>
          <w:szCs w:val="22"/>
        </w:rPr>
        <w:tab/>
      </w:r>
      <w:r w:rsidR="00A84C63">
        <w:rPr>
          <w:rFonts w:ascii="Calibri" w:hAnsi="Calibri"/>
          <w:sz w:val="22"/>
          <w:szCs w:val="22"/>
        </w:rPr>
        <w:tab/>
      </w:r>
      <w:r w:rsidR="00A84C63">
        <w:rPr>
          <w:rFonts w:ascii="Calibri" w:hAnsi="Calibri"/>
          <w:sz w:val="22"/>
          <w:szCs w:val="22"/>
        </w:rPr>
        <w:tab/>
      </w:r>
      <w:r w:rsidRPr="00227D0B">
        <w:rPr>
          <w:rFonts w:ascii="Calibri" w:hAnsi="Calibri"/>
          <w:sz w:val="22"/>
          <w:szCs w:val="22"/>
        </w:rPr>
        <w:t>…………………………………………………………………………</w:t>
      </w:r>
      <w:r w:rsidR="00A84C63">
        <w:rPr>
          <w:rFonts w:ascii="Calibri" w:hAnsi="Calibri"/>
          <w:sz w:val="22"/>
          <w:szCs w:val="22"/>
        </w:rPr>
        <w:t>……………</w:t>
      </w:r>
      <w:proofErr w:type="gramStart"/>
      <w:r w:rsidR="00A84C63">
        <w:rPr>
          <w:rFonts w:ascii="Calibri" w:hAnsi="Calibri"/>
          <w:sz w:val="22"/>
          <w:szCs w:val="22"/>
        </w:rPr>
        <w:t>…..</w:t>
      </w:r>
      <w:proofErr w:type="gramEnd"/>
      <w:r w:rsidRPr="00227D0B">
        <w:rPr>
          <w:rFonts w:ascii="Calibri" w:hAnsi="Calibri"/>
          <w:sz w:val="22"/>
          <w:szCs w:val="22"/>
        </w:rPr>
        <w:t>………...</w:t>
      </w:r>
    </w:p>
    <w:p w14:paraId="2D3F0BEC" w14:textId="77777777" w:rsidR="007C5300" w:rsidRPr="00227D0B" w:rsidRDefault="007C5300" w:rsidP="00715ED0">
      <w:pPr>
        <w:pStyle w:val="Body"/>
        <w:jc w:val="both"/>
        <w:rPr>
          <w:rFonts w:ascii="Calibri" w:hAnsi="Calibri"/>
          <w:b/>
          <w:bCs/>
          <w:sz w:val="22"/>
          <w:szCs w:val="22"/>
        </w:rPr>
      </w:pPr>
    </w:p>
    <w:p w14:paraId="75CF4315" w14:textId="77777777" w:rsidR="007C5300" w:rsidRPr="00227D0B" w:rsidRDefault="007C5300" w:rsidP="00715ED0">
      <w:pPr>
        <w:pStyle w:val="Body"/>
        <w:jc w:val="both"/>
        <w:rPr>
          <w:rFonts w:ascii="Calibri" w:hAnsi="Calibri"/>
          <w:b/>
          <w:bCs/>
          <w:sz w:val="22"/>
          <w:szCs w:val="22"/>
        </w:rPr>
      </w:pPr>
    </w:p>
    <w:p w14:paraId="72B0CF4E" w14:textId="77777777" w:rsidR="007C5300" w:rsidRPr="00227D0B" w:rsidRDefault="008C15BD" w:rsidP="00715ED0">
      <w:pPr>
        <w:pStyle w:val="Body"/>
        <w:jc w:val="both"/>
        <w:rPr>
          <w:rFonts w:ascii="Calibri" w:hAnsi="Calibri"/>
          <w:b/>
          <w:bCs/>
          <w:sz w:val="22"/>
          <w:szCs w:val="22"/>
        </w:rPr>
      </w:pPr>
      <w:r w:rsidRPr="00227D0B">
        <w:rPr>
          <w:rFonts w:ascii="Calibri" w:eastAsia="Arial Unicode MS" w:hAnsi="Calibri" w:cs="Arial Unicode MS"/>
          <w:b/>
          <w:bCs/>
          <w:sz w:val="22"/>
          <w:szCs w:val="22"/>
          <w:lang w:val="en-US"/>
        </w:rPr>
        <w:t>Change of address to</w:t>
      </w:r>
      <w:r w:rsidR="00A84C63">
        <w:rPr>
          <w:rFonts w:ascii="Calibri" w:eastAsia="Arial Unicode MS" w:hAnsi="Calibri" w:cs="Arial Unicode MS"/>
          <w:b/>
          <w:bCs/>
          <w:sz w:val="22"/>
          <w:szCs w:val="22"/>
          <w:lang w:val="en-US"/>
        </w:rPr>
        <w:tab/>
      </w:r>
      <w:r w:rsidR="00A84C63">
        <w:rPr>
          <w:rFonts w:ascii="Calibri" w:eastAsia="Arial Unicode MS" w:hAnsi="Calibri" w:cs="Arial Unicode MS"/>
          <w:b/>
          <w:bCs/>
          <w:sz w:val="22"/>
          <w:szCs w:val="22"/>
          <w:lang w:val="en-US"/>
        </w:rPr>
        <w:tab/>
        <w:t>…………………………………</w:t>
      </w:r>
      <w:proofErr w:type="gramStart"/>
      <w:r w:rsidR="00A84C63">
        <w:rPr>
          <w:rFonts w:ascii="Calibri" w:eastAsia="Arial Unicode MS" w:hAnsi="Calibri" w:cs="Arial Unicode MS"/>
          <w:b/>
          <w:bCs/>
          <w:sz w:val="22"/>
          <w:szCs w:val="22"/>
          <w:lang w:val="en-US"/>
        </w:rPr>
        <w:t>…..</w:t>
      </w:r>
      <w:proofErr w:type="gramEnd"/>
      <w:r w:rsidRPr="00227D0B">
        <w:rPr>
          <w:rFonts w:ascii="Calibri" w:eastAsia="Arial Unicode MS" w:hAnsi="Calibri" w:cs="Arial Unicode MS"/>
          <w:b/>
          <w:bCs/>
          <w:sz w:val="22"/>
          <w:szCs w:val="22"/>
          <w:lang w:val="en-US"/>
        </w:rPr>
        <w:t>………………………………………………………………</w:t>
      </w:r>
    </w:p>
    <w:p w14:paraId="3CB648E9" w14:textId="77777777" w:rsidR="007C5300" w:rsidRPr="00227D0B" w:rsidRDefault="007C5300" w:rsidP="00715ED0">
      <w:pPr>
        <w:pStyle w:val="Body"/>
        <w:jc w:val="both"/>
        <w:rPr>
          <w:rFonts w:ascii="Calibri" w:hAnsi="Calibri"/>
          <w:b/>
          <w:bCs/>
          <w:sz w:val="22"/>
          <w:szCs w:val="22"/>
        </w:rPr>
      </w:pPr>
    </w:p>
    <w:p w14:paraId="0C178E9E" w14:textId="77777777" w:rsidR="007C5300" w:rsidRPr="00227D0B" w:rsidRDefault="007C5300" w:rsidP="00715ED0">
      <w:pPr>
        <w:pStyle w:val="Body"/>
        <w:jc w:val="both"/>
        <w:rPr>
          <w:rFonts w:ascii="Calibri" w:hAnsi="Calibri"/>
          <w:b/>
          <w:bCs/>
          <w:sz w:val="22"/>
          <w:szCs w:val="22"/>
        </w:rPr>
      </w:pPr>
    </w:p>
    <w:p w14:paraId="7B09DFDC" w14:textId="77777777" w:rsidR="007C5300" w:rsidRPr="00227D0B" w:rsidRDefault="008C15BD" w:rsidP="00A84C63">
      <w:pPr>
        <w:pStyle w:val="Body"/>
        <w:ind w:left="2160" w:firstLine="720"/>
        <w:jc w:val="both"/>
        <w:rPr>
          <w:rFonts w:ascii="Calibri" w:hAnsi="Calibri"/>
          <w:b/>
          <w:bCs/>
          <w:sz w:val="22"/>
          <w:szCs w:val="22"/>
        </w:rPr>
      </w:pPr>
      <w:r w:rsidRPr="00227D0B">
        <w:rPr>
          <w:rFonts w:ascii="Calibri" w:eastAsia="Arial Unicode MS" w:hAnsi="Calibri" w:cs="Arial Unicode MS"/>
          <w:b/>
          <w:bCs/>
          <w:sz w:val="22"/>
          <w:szCs w:val="22"/>
          <w:lang w:val="en-US"/>
        </w:rPr>
        <w:t>…………………………………………………………………………………………</w:t>
      </w:r>
      <w:r w:rsidR="00A84C63">
        <w:rPr>
          <w:rFonts w:ascii="Calibri" w:eastAsia="Arial Unicode MS" w:hAnsi="Calibri" w:cs="Arial Unicode MS"/>
          <w:b/>
          <w:bCs/>
          <w:sz w:val="22"/>
          <w:szCs w:val="22"/>
          <w:lang w:val="en-US"/>
        </w:rPr>
        <w:t>…………..</w:t>
      </w:r>
    </w:p>
    <w:p w14:paraId="3C0395D3" w14:textId="77777777" w:rsidR="007C5300" w:rsidRPr="00227D0B" w:rsidRDefault="007C5300" w:rsidP="00715ED0">
      <w:pPr>
        <w:pStyle w:val="Body"/>
        <w:jc w:val="both"/>
        <w:rPr>
          <w:rFonts w:ascii="Calibri" w:hAnsi="Calibri"/>
          <w:b/>
          <w:bCs/>
          <w:sz w:val="22"/>
          <w:szCs w:val="22"/>
        </w:rPr>
      </w:pPr>
    </w:p>
    <w:p w14:paraId="3254BC2F" w14:textId="77777777" w:rsidR="007C5300" w:rsidRPr="00227D0B" w:rsidRDefault="007C5300" w:rsidP="00715ED0">
      <w:pPr>
        <w:pStyle w:val="Body"/>
        <w:jc w:val="both"/>
        <w:rPr>
          <w:rFonts w:ascii="Calibri" w:hAnsi="Calibri"/>
          <w:b/>
          <w:bCs/>
          <w:sz w:val="22"/>
          <w:szCs w:val="22"/>
        </w:rPr>
      </w:pPr>
    </w:p>
    <w:p w14:paraId="4EFD82DB" w14:textId="77777777" w:rsidR="007C5300" w:rsidRPr="00227D0B" w:rsidRDefault="008C15BD" w:rsidP="00A84C63">
      <w:pPr>
        <w:pStyle w:val="Body"/>
        <w:ind w:left="2160" w:firstLine="720"/>
        <w:jc w:val="both"/>
        <w:rPr>
          <w:rFonts w:ascii="Calibri" w:hAnsi="Calibri"/>
          <w:b/>
          <w:bCs/>
          <w:sz w:val="22"/>
          <w:szCs w:val="22"/>
        </w:rPr>
      </w:pPr>
      <w:r w:rsidRPr="00227D0B">
        <w:rPr>
          <w:rFonts w:ascii="Calibri" w:eastAsia="Arial Unicode MS" w:hAnsi="Calibri" w:cs="Arial Unicode MS"/>
          <w:b/>
          <w:bCs/>
          <w:sz w:val="22"/>
          <w:szCs w:val="22"/>
          <w:lang w:val="en-US"/>
        </w:rPr>
        <w:t>…………………………………………………………………………………………</w:t>
      </w:r>
      <w:r w:rsidR="00A84C63">
        <w:rPr>
          <w:rFonts w:ascii="Calibri" w:eastAsia="Arial Unicode MS" w:hAnsi="Calibri" w:cs="Arial Unicode MS"/>
          <w:b/>
          <w:bCs/>
          <w:sz w:val="22"/>
          <w:szCs w:val="22"/>
          <w:lang w:val="en-US"/>
        </w:rPr>
        <w:t>…………..</w:t>
      </w:r>
    </w:p>
    <w:p w14:paraId="651E9592" w14:textId="77777777" w:rsidR="007C5300" w:rsidRPr="00227D0B" w:rsidRDefault="007C5300" w:rsidP="00715ED0">
      <w:pPr>
        <w:pStyle w:val="Body"/>
        <w:jc w:val="both"/>
        <w:rPr>
          <w:rFonts w:ascii="Calibri" w:hAnsi="Calibri"/>
          <w:b/>
          <w:bCs/>
          <w:sz w:val="22"/>
          <w:szCs w:val="22"/>
        </w:rPr>
      </w:pPr>
    </w:p>
    <w:p w14:paraId="269E314A" w14:textId="77777777" w:rsidR="007C5300" w:rsidRPr="00227D0B" w:rsidRDefault="007C5300" w:rsidP="00715ED0">
      <w:pPr>
        <w:pStyle w:val="Body"/>
        <w:jc w:val="both"/>
        <w:rPr>
          <w:rFonts w:ascii="Calibri" w:hAnsi="Calibri"/>
          <w:b/>
          <w:bCs/>
          <w:sz w:val="22"/>
          <w:szCs w:val="22"/>
        </w:rPr>
      </w:pPr>
    </w:p>
    <w:p w14:paraId="2E6B13F7" w14:textId="77777777" w:rsidR="007C5300" w:rsidRDefault="008C15BD" w:rsidP="00715ED0">
      <w:pPr>
        <w:pStyle w:val="Body"/>
        <w:jc w:val="both"/>
        <w:rPr>
          <w:rFonts w:ascii="Calibri" w:eastAsia="Arial Unicode MS" w:hAnsi="Calibri" w:cs="Arial Unicode MS"/>
          <w:b/>
          <w:bCs/>
          <w:sz w:val="22"/>
          <w:szCs w:val="22"/>
          <w:lang w:val="en-US"/>
        </w:rPr>
      </w:pPr>
      <w:r w:rsidRPr="00227D0B">
        <w:rPr>
          <w:rFonts w:ascii="Calibri" w:eastAsia="Arial Unicode MS" w:hAnsi="Calibri" w:cs="Arial Unicode MS"/>
          <w:b/>
          <w:bCs/>
          <w:sz w:val="22"/>
          <w:szCs w:val="22"/>
          <w:lang w:val="en-US"/>
        </w:rPr>
        <w:t>Home tel. no</w:t>
      </w:r>
      <w:r w:rsidR="00A84C63">
        <w:rPr>
          <w:rFonts w:ascii="Calibri" w:eastAsia="Arial Unicode MS" w:hAnsi="Calibri" w:cs="Arial Unicode MS"/>
          <w:b/>
          <w:bCs/>
          <w:sz w:val="22"/>
          <w:szCs w:val="22"/>
          <w:lang w:val="en-US"/>
        </w:rPr>
        <w:tab/>
      </w:r>
      <w:r w:rsidR="00A84C63">
        <w:rPr>
          <w:rFonts w:ascii="Calibri" w:eastAsia="Arial Unicode MS" w:hAnsi="Calibri" w:cs="Arial Unicode MS"/>
          <w:b/>
          <w:bCs/>
          <w:sz w:val="22"/>
          <w:szCs w:val="22"/>
          <w:lang w:val="en-US"/>
        </w:rPr>
        <w:tab/>
      </w:r>
      <w:r w:rsidR="00A84C63">
        <w:rPr>
          <w:rFonts w:ascii="Calibri" w:eastAsia="Arial Unicode MS" w:hAnsi="Calibri" w:cs="Arial Unicode MS"/>
          <w:b/>
          <w:bCs/>
          <w:sz w:val="22"/>
          <w:szCs w:val="22"/>
          <w:lang w:val="en-US"/>
        </w:rPr>
        <w:tab/>
      </w:r>
      <w:r w:rsidRPr="00227D0B">
        <w:rPr>
          <w:rFonts w:ascii="Calibri" w:eastAsia="Arial Unicode MS" w:hAnsi="Calibri" w:cs="Arial Unicode MS"/>
          <w:b/>
          <w:bCs/>
          <w:sz w:val="22"/>
          <w:szCs w:val="22"/>
          <w:lang w:val="en-US"/>
        </w:rPr>
        <w:t>…………………………………………………………………………</w:t>
      </w:r>
      <w:r w:rsidR="00A84C63">
        <w:rPr>
          <w:rFonts w:ascii="Calibri" w:eastAsia="Arial Unicode MS" w:hAnsi="Calibri" w:cs="Arial Unicode MS"/>
          <w:b/>
          <w:bCs/>
          <w:sz w:val="22"/>
          <w:szCs w:val="22"/>
          <w:lang w:val="en-US"/>
        </w:rPr>
        <w:t>………………………</w:t>
      </w:r>
      <w:proofErr w:type="gramStart"/>
      <w:r w:rsidR="00A84C63">
        <w:rPr>
          <w:rFonts w:ascii="Calibri" w:eastAsia="Arial Unicode MS" w:hAnsi="Calibri" w:cs="Arial Unicode MS"/>
          <w:b/>
          <w:bCs/>
          <w:sz w:val="22"/>
          <w:szCs w:val="22"/>
          <w:lang w:val="en-US"/>
        </w:rPr>
        <w:t>…..</w:t>
      </w:r>
      <w:proofErr w:type="gramEnd"/>
    </w:p>
    <w:p w14:paraId="47341341" w14:textId="77777777" w:rsidR="00A84C63" w:rsidRDefault="00A84C63" w:rsidP="00715ED0">
      <w:pPr>
        <w:pStyle w:val="Body"/>
        <w:jc w:val="both"/>
        <w:rPr>
          <w:rFonts w:ascii="Calibri" w:eastAsia="Arial Unicode MS" w:hAnsi="Calibri" w:cs="Arial Unicode MS"/>
          <w:b/>
          <w:bCs/>
          <w:sz w:val="22"/>
          <w:szCs w:val="22"/>
          <w:lang w:val="en-US"/>
        </w:rPr>
      </w:pPr>
    </w:p>
    <w:p w14:paraId="42EF2083" w14:textId="77777777" w:rsidR="00A84C63" w:rsidRDefault="00A84C63" w:rsidP="00715ED0">
      <w:pPr>
        <w:pStyle w:val="Body"/>
        <w:jc w:val="both"/>
        <w:rPr>
          <w:rFonts w:ascii="Calibri" w:eastAsia="Arial Unicode MS" w:hAnsi="Calibri" w:cs="Arial Unicode MS"/>
          <w:b/>
          <w:bCs/>
          <w:sz w:val="22"/>
          <w:szCs w:val="22"/>
          <w:lang w:val="en-US"/>
        </w:rPr>
      </w:pPr>
    </w:p>
    <w:p w14:paraId="1ECBBAF9" w14:textId="77777777" w:rsidR="00A84C63" w:rsidRPr="00227D0B" w:rsidRDefault="00A84C63" w:rsidP="00715ED0">
      <w:pPr>
        <w:pStyle w:val="Body"/>
        <w:jc w:val="both"/>
        <w:rPr>
          <w:rFonts w:ascii="Calibri" w:hAnsi="Calibri"/>
          <w:b/>
          <w:bCs/>
          <w:sz w:val="22"/>
          <w:szCs w:val="22"/>
        </w:rPr>
      </w:pPr>
      <w:r>
        <w:rPr>
          <w:rFonts w:ascii="Calibri" w:eastAsia="Arial Unicode MS" w:hAnsi="Calibri" w:cs="Arial Unicode MS"/>
          <w:b/>
          <w:bCs/>
          <w:sz w:val="22"/>
          <w:szCs w:val="22"/>
          <w:lang w:val="en-US"/>
        </w:rPr>
        <w:t>Mobile no.</w:t>
      </w:r>
      <w:r w:rsidRPr="00A84C63">
        <w:rPr>
          <w:rFonts w:ascii="Calibri" w:eastAsia="Arial Unicode MS" w:hAnsi="Calibri" w:cs="Arial Unicode MS"/>
          <w:b/>
          <w:bCs/>
          <w:sz w:val="22"/>
          <w:szCs w:val="22"/>
          <w:lang w:val="en-US"/>
        </w:rPr>
        <w:t xml:space="preserve"> </w:t>
      </w:r>
      <w:r>
        <w:rPr>
          <w:rFonts w:ascii="Calibri" w:eastAsia="Arial Unicode MS" w:hAnsi="Calibri" w:cs="Arial Unicode MS"/>
          <w:b/>
          <w:bCs/>
          <w:sz w:val="22"/>
          <w:szCs w:val="22"/>
          <w:lang w:val="en-US"/>
        </w:rPr>
        <w:tab/>
      </w:r>
      <w:r>
        <w:rPr>
          <w:rFonts w:ascii="Calibri" w:eastAsia="Arial Unicode MS" w:hAnsi="Calibri" w:cs="Arial Unicode MS"/>
          <w:b/>
          <w:bCs/>
          <w:sz w:val="22"/>
          <w:szCs w:val="22"/>
          <w:lang w:val="en-US"/>
        </w:rPr>
        <w:tab/>
      </w:r>
      <w:r>
        <w:rPr>
          <w:rFonts w:ascii="Calibri" w:eastAsia="Arial Unicode MS" w:hAnsi="Calibri" w:cs="Arial Unicode MS"/>
          <w:b/>
          <w:bCs/>
          <w:sz w:val="22"/>
          <w:szCs w:val="22"/>
          <w:lang w:val="en-US"/>
        </w:rPr>
        <w:tab/>
      </w:r>
      <w:r w:rsidRPr="00227D0B">
        <w:rPr>
          <w:rFonts w:ascii="Calibri" w:eastAsia="Arial Unicode MS" w:hAnsi="Calibri" w:cs="Arial Unicode MS"/>
          <w:b/>
          <w:bCs/>
          <w:sz w:val="22"/>
          <w:szCs w:val="22"/>
          <w:lang w:val="en-US"/>
        </w:rPr>
        <w:t>…………………………………………………………………………</w:t>
      </w:r>
      <w:r>
        <w:rPr>
          <w:rFonts w:ascii="Calibri" w:eastAsia="Arial Unicode MS" w:hAnsi="Calibri" w:cs="Arial Unicode MS"/>
          <w:b/>
          <w:bCs/>
          <w:sz w:val="22"/>
          <w:szCs w:val="22"/>
          <w:lang w:val="en-US"/>
        </w:rPr>
        <w:t>…………………………..</w:t>
      </w:r>
    </w:p>
    <w:p w14:paraId="7B40C951" w14:textId="77777777" w:rsidR="007C5300" w:rsidRPr="00227D0B" w:rsidRDefault="007C5300" w:rsidP="00715ED0">
      <w:pPr>
        <w:pStyle w:val="Body"/>
        <w:jc w:val="both"/>
        <w:rPr>
          <w:rFonts w:ascii="Calibri" w:hAnsi="Calibri"/>
          <w:b/>
          <w:bCs/>
          <w:sz w:val="22"/>
          <w:szCs w:val="22"/>
        </w:rPr>
      </w:pPr>
    </w:p>
    <w:p w14:paraId="4B4D7232" w14:textId="77777777" w:rsidR="007C5300" w:rsidRPr="00227D0B" w:rsidRDefault="007C5300" w:rsidP="00715ED0">
      <w:pPr>
        <w:pStyle w:val="Body"/>
        <w:jc w:val="both"/>
        <w:rPr>
          <w:rFonts w:ascii="Calibri" w:hAnsi="Calibri"/>
          <w:b/>
          <w:bCs/>
          <w:sz w:val="22"/>
          <w:szCs w:val="22"/>
        </w:rPr>
      </w:pPr>
    </w:p>
    <w:p w14:paraId="35AE5DEB" w14:textId="77777777" w:rsidR="007C5300" w:rsidRDefault="008C15BD" w:rsidP="00715ED0">
      <w:pPr>
        <w:pStyle w:val="Body"/>
        <w:jc w:val="both"/>
        <w:rPr>
          <w:rFonts w:ascii="Calibri" w:eastAsia="Arial Unicode MS" w:hAnsi="Calibri" w:cs="Arial Unicode MS"/>
          <w:b/>
          <w:bCs/>
          <w:sz w:val="22"/>
          <w:szCs w:val="22"/>
          <w:lang w:val="en-US"/>
        </w:rPr>
      </w:pPr>
      <w:r w:rsidRPr="00227D0B">
        <w:rPr>
          <w:rFonts w:ascii="Calibri" w:eastAsia="Arial Unicode MS" w:hAnsi="Calibri" w:cs="Arial Unicode MS"/>
          <w:b/>
          <w:bCs/>
          <w:sz w:val="22"/>
          <w:szCs w:val="22"/>
          <w:lang w:val="en-US"/>
        </w:rPr>
        <w:t>Work tel. no</w:t>
      </w:r>
      <w:r w:rsidR="00A84C63">
        <w:rPr>
          <w:rFonts w:ascii="Calibri" w:eastAsia="Arial Unicode MS" w:hAnsi="Calibri" w:cs="Arial Unicode MS"/>
          <w:b/>
          <w:bCs/>
          <w:sz w:val="22"/>
          <w:szCs w:val="22"/>
          <w:lang w:val="en-US"/>
        </w:rPr>
        <w:tab/>
      </w:r>
      <w:r w:rsidR="00A84C63">
        <w:rPr>
          <w:rFonts w:ascii="Calibri" w:eastAsia="Arial Unicode MS" w:hAnsi="Calibri" w:cs="Arial Unicode MS"/>
          <w:b/>
          <w:bCs/>
          <w:sz w:val="22"/>
          <w:szCs w:val="22"/>
          <w:lang w:val="en-US"/>
        </w:rPr>
        <w:tab/>
      </w:r>
      <w:r w:rsidR="00A84C63">
        <w:rPr>
          <w:rFonts w:ascii="Calibri" w:eastAsia="Arial Unicode MS" w:hAnsi="Calibri" w:cs="Arial Unicode MS"/>
          <w:b/>
          <w:bCs/>
          <w:sz w:val="22"/>
          <w:szCs w:val="22"/>
          <w:lang w:val="en-US"/>
        </w:rPr>
        <w:tab/>
      </w:r>
      <w:r w:rsidRPr="00227D0B">
        <w:rPr>
          <w:rFonts w:ascii="Calibri" w:eastAsia="Arial Unicode MS" w:hAnsi="Calibri" w:cs="Arial Unicode MS"/>
          <w:b/>
          <w:bCs/>
          <w:sz w:val="22"/>
          <w:szCs w:val="22"/>
          <w:lang w:val="en-US"/>
        </w:rPr>
        <w:t>…………………………………………………………………………...</w:t>
      </w:r>
      <w:r w:rsidR="00A84C63">
        <w:rPr>
          <w:rFonts w:ascii="Calibri" w:eastAsia="Arial Unicode MS" w:hAnsi="Calibri" w:cs="Arial Unicode MS"/>
          <w:b/>
          <w:bCs/>
          <w:sz w:val="22"/>
          <w:szCs w:val="22"/>
          <w:lang w:val="en-US"/>
        </w:rPr>
        <w:t>..........................</w:t>
      </w:r>
    </w:p>
    <w:p w14:paraId="2093CA67" w14:textId="77777777" w:rsidR="00A84C63" w:rsidRDefault="00A84C63" w:rsidP="00715ED0">
      <w:pPr>
        <w:pStyle w:val="Body"/>
        <w:jc w:val="both"/>
        <w:rPr>
          <w:rFonts w:ascii="Calibri" w:eastAsia="Arial Unicode MS" w:hAnsi="Calibri" w:cs="Arial Unicode MS"/>
          <w:b/>
          <w:bCs/>
          <w:sz w:val="22"/>
          <w:szCs w:val="22"/>
          <w:lang w:val="en-US"/>
        </w:rPr>
      </w:pPr>
    </w:p>
    <w:p w14:paraId="2503B197" w14:textId="77777777" w:rsidR="00A84C63" w:rsidRDefault="00A84C63" w:rsidP="00715ED0">
      <w:pPr>
        <w:pStyle w:val="Body"/>
        <w:jc w:val="both"/>
        <w:rPr>
          <w:rFonts w:ascii="Calibri" w:eastAsia="Arial Unicode MS" w:hAnsi="Calibri" w:cs="Arial Unicode MS"/>
          <w:b/>
          <w:bCs/>
          <w:sz w:val="22"/>
          <w:szCs w:val="22"/>
          <w:lang w:val="en-US"/>
        </w:rPr>
      </w:pPr>
    </w:p>
    <w:p w14:paraId="3743D20F" w14:textId="77777777" w:rsidR="00A84C63" w:rsidRPr="00227D0B" w:rsidRDefault="00A84C63" w:rsidP="00715ED0">
      <w:pPr>
        <w:pStyle w:val="Body"/>
        <w:jc w:val="both"/>
        <w:rPr>
          <w:rFonts w:ascii="Calibri" w:hAnsi="Calibri"/>
          <w:b/>
          <w:bCs/>
          <w:sz w:val="22"/>
          <w:szCs w:val="22"/>
        </w:rPr>
      </w:pPr>
      <w:r>
        <w:rPr>
          <w:rFonts w:ascii="Calibri" w:eastAsia="Arial Unicode MS" w:hAnsi="Calibri" w:cs="Arial Unicode MS"/>
          <w:b/>
          <w:bCs/>
          <w:sz w:val="22"/>
          <w:szCs w:val="22"/>
          <w:lang w:val="en-US"/>
        </w:rPr>
        <w:t>Email</w:t>
      </w:r>
      <w:r>
        <w:rPr>
          <w:rFonts w:ascii="Calibri" w:eastAsia="Arial Unicode MS" w:hAnsi="Calibri" w:cs="Arial Unicode MS"/>
          <w:b/>
          <w:bCs/>
          <w:sz w:val="22"/>
          <w:szCs w:val="22"/>
          <w:lang w:val="en-US"/>
        </w:rPr>
        <w:tab/>
      </w:r>
      <w:r>
        <w:rPr>
          <w:rFonts w:ascii="Calibri" w:eastAsia="Arial Unicode MS" w:hAnsi="Calibri" w:cs="Arial Unicode MS"/>
          <w:b/>
          <w:bCs/>
          <w:sz w:val="22"/>
          <w:szCs w:val="22"/>
          <w:lang w:val="en-US"/>
        </w:rPr>
        <w:tab/>
      </w:r>
      <w:r>
        <w:rPr>
          <w:rFonts w:ascii="Calibri" w:eastAsia="Arial Unicode MS" w:hAnsi="Calibri" w:cs="Arial Unicode MS"/>
          <w:b/>
          <w:bCs/>
          <w:sz w:val="22"/>
          <w:szCs w:val="22"/>
          <w:lang w:val="en-US"/>
        </w:rPr>
        <w:tab/>
      </w:r>
      <w:r>
        <w:rPr>
          <w:rFonts w:ascii="Calibri" w:eastAsia="Arial Unicode MS" w:hAnsi="Calibri" w:cs="Arial Unicode MS"/>
          <w:b/>
          <w:bCs/>
          <w:sz w:val="22"/>
          <w:szCs w:val="22"/>
          <w:lang w:val="en-US"/>
        </w:rPr>
        <w:tab/>
        <w:t>…………………………………………………………………………………………………</w:t>
      </w:r>
      <w:proofErr w:type="gramStart"/>
      <w:r>
        <w:rPr>
          <w:rFonts w:ascii="Calibri" w:eastAsia="Arial Unicode MS" w:hAnsi="Calibri" w:cs="Arial Unicode MS"/>
          <w:b/>
          <w:bCs/>
          <w:sz w:val="22"/>
          <w:szCs w:val="22"/>
          <w:lang w:val="en-US"/>
        </w:rPr>
        <w:t>…..</w:t>
      </w:r>
      <w:proofErr w:type="gramEnd"/>
    </w:p>
    <w:p w14:paraId="38288749" w14:textId="77777777" w:rsidR="007C5300" w:rsidRPr="00227D0B" w:rsidRDefault="007C5300" w:rsidP="00715ED0">
      <w:pPr>
        <w:pStyle w:val="Body"/>
        <w:jc w:val="both"/>
        <w:rPr>
          <w:rFonts w:ascii="Calibri" w:hAnsi="Calibri"/>
          <w:b/>
          <w:bCs/>
          <w:sz w:val="22"/>
          <w:szCs w:val="22"/>
        </w:rPr>
      </w:pPr>
    </w:p>
    <w:p w14:paraId="20BD9A1A" w14:textId="77777777" w:rsidR="007C5300" w:rsidRPr="00227D0B" w:rsidRDefault="007C5300" w:rsidP="00715ED0">
      <w:pPr>
        <w:pStyle w:val="Body"/>
        <w:jc w:val="both"/>
        <w:rPr>
          <w:rFonts w:ascii="Calibri" w:hAnsi="Calibri"/>
          <w:b/>
          <w:bCs/>
          <w:sz w:val="22"/>
          <w:szCs w:val="22"/>
        </w:rPr>
      </w:pPr>
    </w:p>
    <w:p w14:paraId="0C136CF1" w14:textId="77777777" w:rsidR="007C5300" w:rsidRPr="00227D0B" w:rsidRDefault="007C5300" w:rsidP="00715ED0">
      <w:pPr>
        <w:pStyle w:val="Body"/>
        <w:jc w:val="both"/>
        <w:rPr>
          <w:rFonts w:ascii="Calibri" w:hAnsi="Calibri"/>
          <w:b/>
          <w:bCs/>
          <w:sz w:val="22"/>
          <w:szCs w:val="22"/>
        </w:rPr>
      </w:pPr>
    </w:p>
    <w:p w14:paraId="0A392C6A" w14:textId="77777777" w:rsidR="007C5300" w:rsidRDefault="007C5300" w:rsidP="00715ED0">
      <w:pPr>
        <w:pStyle w:val="Body"/>
        <w:jc w:val="both"/>
        <w:rPr>
          <w:rFonts w:ascii="Calibri" w:hAnsi="Calibri"/>
          <w:b/>
          <w:bCs/>
          <w:sz w:val="22"/>
          <w:szCs w:val="22"/>
        </w:rPr>
      </w:pPr>
    </w:p>
    <w:p w14:paraId="290583F9" w14:textId="77777777" w:rsidR="001D18EE" w:rsidRDefault="001D18EE" w:rsidP="00715ED0">
      <w:pPr>
        <w:pStyle w:val="Body"/>
        <w:jc w:val="both"/>
        <w:rPr>
          <w:rFonts w:ascii="Calibri" w:hAnsi="Calibri"/>
          <w:b/>
          <w:bCs/>
          <w:sz w:val="22"/>
          <w:szCs w:val="22"/>
        </w:rPr>
      </w:pPr>
    </w:p>
    <w:p w14:paraId="68F21D90" w14:textId="77777777" w:rsidR="001D18EE" w:rsidRDefault="001D18EE" w:rsidP="00715ED0">
      <w:pPr>
        <w:pStyle w:val="Body"/>
        <w:jc w:val="both"/>
        <w:rPr>
          <w:rFonts w:ascii="Calibri" w:hAnsi="Calibri"/>
          <w:b/>
          <w:bCs/>
          <w:sz w:val="22"/>
          <w:szCs w:val="22"/>
        </w:rPr>
      </w:pPr>
    </w:p>
    <w:p w14:paraId="13C326F3" w14:textId="77777777" w:rsidR="001D18EE" w:rsidRPr="00227D0B" w:rsidRDefault="001D18EE" w:rsidP="00715ED0">
      <w:pPr>
        <w:pStyle w:val="Body"/>
        <w:jc w:val="both"/>
        <w:rPr>
          <w:rFonts w:ascii="Calibri" w:hAnsi="Calibri"/>
          <w:b/>
          <w:bCs/>
          <w:sz w:val="22"/>
          <w:szCs w:val="22"/>
        </w:rPr>
      </w:pPr>
    </w:p>
    <w:p w14:paraId="4853B841" w14:textId="77777777" w:rsidR="007C5300" w:rsidRPr="00227D0B" w:rsidRDefault="007C5300" w:rsidP="00715ED0">
      <w:pPr>
        <w:pStyle w:val="Body"/>
        <w:jc w:val="both"/>
        <w:rPr>
          <w:rFonts w:ascii="Calibri" w:hAnsi="Calibri"/>
          <w:b/>
          <w:bCs/>
          <w:sz w:val="22"/>
          <w:szCs w:val="22"/>
        </w:rPr>
      </w:pPr>
    </w:p>
    <w:p w14:paraId="754AA689" w14:textId="77777777" w:rsidR="007C5300" w:rsidRPr="00227D0B" w:rsidRDefault="008C15BD" w:rsidP="00715ED0">
      <w:pPr>
        <w:pStyle w:val="Body"/>
        <w:jc w:val="both"/>
        <w:rPr>
          <w:rFonts w:ascii="Calibri" w:hAnsi="Calibri"/>
          <w:b/>
          <w:bCs/>
          <w:sz w:val="22"/>
          <w:szCs w:val="22"/>
        </w:rPr>
      </w:pPr>
      <w:r w:rsidRPr="00227D0B">
        <w:rPr>
          <w:rFonts w:ascii="Calibri" w:eastAsia="Arial Unicode MS" w:hAnsi="Calibri" w:cs="Arial Unicode MS"/>
          <w:b/>
          <w:bCs/>
          <w:sz w:val="22"/>
          <w:szCs w:val="22"/>
          <w:lang w:val="en-US"/>
        </w:rPr>
        <w:t>Signature</w:t>
      </w:r>
      <w:r w:rsidR="00A84C63">
        <w:rPr>
          <w:rFonts w:ascii="Calibri" w:eastAsia="Arial Unicode MS" w:hAnsi="Calibri" w:cs="Arial Unicode MS"/>
          <w:b/>
          <w:bCs/>
          <w:sz w:val="22"/>
          <w:szCs w:val="22"/>
          <w:lang w:val="en-US"/>
        </w:rPr>
        <w:tab/>
      </w:r>
      <w:r w:rsidR="00A84C63">
        <w:rPr>
          <w:rFonts w:ascii="Calibri" w:eastAsia="Arial Unicode MS" w:hAnsi="Calibri" w:cs="Arial Unicode MS"/>
          <w:b/>
          <w:bCs/>
          <w:sz w:val="22"/>
          <w:szCs w:val="22"/>
          <w:lang w:val="en-US"/>
        </w:rPr>
        <w:tab/>
      </w:r>
      <w:r w:rsidR="00A84C63">
        <w:rPr>
          <w:rFonts w:ascii="Calibri" w:eastAsia="Arial Unicode MS" w:hAnsi="Calibri" w:cs="Arial Unicode MS"/>
          <w:b/>
          <w:bCs/>
          <w:sz w:val="22"/>
          <w:szCs w:val="22"/>
          <w:lang w:val="en-US"/>
        </w:rPr>
        <w:tab/>
      </w:r>
      <w:r w:rsidRPr="00227D0B">
        <w:rPr>
          <w:rFonts w:ascii="Calibri" w:eastAsia="Arial Unicode MS" w:hAnsi="Calibri" w:cs="Arial Unicode MS"/>
          <w:b/>
          <w:bCs/>
          <w:sz w:val="22"/>
          <w:szCs w:val="22"/>
          <w:lang w:val="en-US"/>
        </w:rPr>
        <w:t>……………………………………………………………………………</w:t>
      </w:r>
      <w:r w:rsidR="00A84C63">
        <w:rPr>
          <w:rFonts w:ascii="Calibri" w:eastAsia="Arial Unicode MS" w:hAnsi="Calibri" w:cs="Arial Unicode MS"/>
          <w:b/>
          <w:bCs/>
          <w:sz w:val="22"/>
          <w:szCs w:val="22"/>
          <w:lang w:val="en-US"/>
        </w:rPr>
        <w:t>……………………</w:t>
      </w:r>
      <w:proofErr w:type="gramStart"/>
      <w:r w:rsidR="00A84C63">
        <w:rPr>
          <w:rFonts w:ascii="Calibri" w:eastAsia="Arial Unicode MS" w:hAnsi="Calibri" w:cs="Arial Unicode MS"/>
          <w:b/>
          <w:bCs/>
          <w:sz w:val="22"/>
          <w:szCs w:val="22"/>
          <w:lang w:val="en-US"/>
        </w:rPr>
        <w:t>…..</w:t>
      </w:r>
      <w:proofErr w:type="gramEnd"/>
    </w:p>
    <w:p w14:paraId="50125231" w14:textId="77777777" w:rsidR="007C5300" w:rsidRPr="00227D0B" w:rsidRDefault="007C5300" w:rsidP="00715ED0">
      <w:pPr>
        <w:pStyle w:val="Body"/>
        <w:jc w:val="both"/>
        <w:rPr>
          <w:rFonts w:ascii="Calibri" w:hAnsi="Calibri"/>
          <w:b/>
          <w:bCs/>
          <w:sz w:val="22"/>
          <w:szCs w:val="22"/>
        </w:rPr>
      </w:pPr>
    </w:p>
    <w:p w14:paraId="5A25747A" w14:textId="77777777" w:rsidR="007C5300" w:rsidRPr="00227D0B" w:rsidRDefault="007C5300" w:rsidP="00715ED0">
      <w:pPr>
        <w:pStyle w:val="Body"/>
        <w:jc w:val="both"/>
        <w:rPr>
          <w:rFonts w:ascii="Calibri" w:hAnsi="Calibri"/>
          <w:b/>
          <w:bCs/>
          <w:sz w:val="22"/>
          <w:szCs w:val="22"/>
        </w:rPr>
      </w:pPr>
    </w:p>
    <w:p w14:paraId="170C396E" w14:textId="77777777" w:rsidR="009B375A" w:rsidRDefault="008C15BD" w:rsidP="00715ED0">
      <w:pPr>
        <w:pStyle w:val="Body"/>
        <w:jc w:val="both"/>
        <w:rPr>
          <w:rFonts w:ascii="Calibri" w:eastAsia="Arial Unicode MS" w:hAnsi="Calibri" w:cs="Arial Unicode MS"/>
          <w:b/>
          <w:bCs/>
          <w:sz w:val="22"/>
          <w:szCs w:val="22"/>
          <w:lang w:val="en-US"/>
        </w:rPr>
      </w:pPr>
      <w:r w:rsidRPr="00227D0B">
        <w:rPr>
          <w:rFonts w:ascii="Calibri" w:eastAsia="Arial Unicode MS" w:hAnsi="Calibri" w:cs="Arial Unicode MS"/>
          <w:b/>
          <w:bCs/>
          <w:sz w:val="22"/>
          <w:szCs w:val="22"/>
          <w:lang w:val="en-US"/>
        </w:rPr>
        <w:t>Date</w:t>
      </w:r>
      <w:r w:rsidR="00A84C63">
        <w:rPr>
          <w:rFonts w:ascii="Calibri" w:eastAsia="Arial Unicode MS" w:hAnsi="Calibri" w:cs="Arial Unicode MS"/>
          <w:b/>
          <w:bCs/>
          <w:sz w:val="22"/>
          <w:szCs w:val="22"/>
          <w:lang w:val="en-US"/>
        </w:rPr>
        <w:tab/>
      </w:r>
      <w:r w:rsidR="00A84C63">
        <w:rPr>
          <w:rFonts w:ascii="Calibri" w:eastAsia="Arial Unicode MS" w:hAnsi="Calibri" w:cs="Arial Unicode MS"/>
          <w:b/>
          <w:bCs/>
          <w:sz w:val="22"/>
          <w:szCs w:val="22"/>
          <w:lang w:val="en-US"/>
        </w:rPr>
        <w:tab/>
      </w:r>
      <w:r w:rsidR="00A84C63">
        <w:rPr>
          <w:rFonts w:ascii="Calibri" w:eastAsia="Arial Unicode MS" w:hAnsi="Calibri" w:cs="Arial Unicode MS"/>
          <w:b/>
          <w:bCs/>
          <w:sz w:val="22"/>
          <w:szCs w:val="22"/>
          <w:lang w:val="en-US"/>
        </w:rPr>
        <w:tab/>
      </w:r>
      <w:r w:rsidR="00A84C63">
        <w:rPr>
          <w:rFonts w:ascii="Calibri" w:eastAsia="Arial Unicode MS" w:hAnsi="Calibri" w:cs="Arial Unicode MS"/>
          <w:b/>
          <w:bCs/>
          <w:sz w:val="22"/>
          <w:szCs w:val="22"/>
          <w:lang w:val="en-US"/>
        </w:rPr>
        <w:tab/>
      </w:r>
      <w:r w:rsidRPr="00227D0B">
        <w:rPr>
          <w:rFonts w:ascii="Calibri" w:eastAsia="Arial Unicode MS" w:hAnsi="Calibri" w:cs="Arial Unicode MS"/>
          <w:b/>
          <w:bCs/>
          <w:sz w:val="22"/>
          <w:szCs w:val="22"/>
          <w:lang w:val="en-US"/>
        </w:rPr>
        <w:t>…………………………………………………………………………………</w:t>
      </w:r>
      <w:r w:rsidR="00A84C63">
        <w:rPr>
          <w:rFonts w:ascii="Calibri" w:eastAsia="Arial Unicode MS" w:hAnsi="Calibri" w:cs="Arial Unicode MS"/>
          <w:b/>
          <w:bCs/>
          <w:sz w:val="22"/>
          <w:szCs w:val="22"/>
          <w:lang w:val="en-US"/>
        </w:rPr>
        <w:t>………………</w:t>
      </w:r>
      <w:proofErr w:type="gramStart"/>
      <w:r w:rsidR="00A84C63">
        <w:rPr>
          <w:rFonts w:ascii="Calibri" w:eastAsia="Arial Unicode MS" w:hAnsi="Calibri" w:cs="Arial Unicode MS"/>
          <w:b/>
          <w:bCs/>
          <w:sz w:val="22"/>
          <w:szCs w:val="22"/>
          <w:lang w:val="en-US"/>
        </w:rPr>
        <w:t>…..</w:t>
      </w:r>
      <w:proofErr w:type="gramEnd"/>
    </w:p>
    <w:p w14:paraId="09B8D95D" w14:textId="77777777" w:rsidR="009B375A" w:rsidRPr="009B375A" w:rsidRDefault="009B375A" w:rsidP="009B375A">
      <w:pPr>
        <w:rPr>
          <w:rFonts w:ascii="Calibri" w:hAnsi="Calibri" w:cs="Arial Unicode MS"/>
          <w:b/>
          <w:bCs/>
          <w:color w:val="000000"/>
          <w:sz w:val="22"/>
          <w:szCs w:val="22"/>
          <w:u w:color="000000"/>
          <w:lang w:eastAsia="en-GB"/>
        </w:rPr>
      </w:pPr>
      <w:r>
        <w:rPr>
          <w:rFonts w:ascii="Calibri" w:hAnsi="Calibri" w:cs="Arial Unicode MS"/>
          <w:b/>
          <w:bCs/>
          <w:sz w:val="22"/>
          <w:szCs w:val="22"/>
        </w:rPr>
        <w:br w:type="page"/>
      </w:r>
    </w:p>
    <w:p w14:paraId="58B01F06" w14:textId="77777777" w:rsidR="007C5300" w:rsidRPr="009B375A" w:rsidRDefault="008C15BD" w:rsidP="009B375A">
      <w:pPr>
        <w:pStyle w:val="Heading8"/>
        <w:ind w:left="0"/>
        <w:jc w:val="both"/>
        <w:rPr>
          <w:rFonts w:ascii="Calibri" w:hAnsi="Calibri"/>
        </w:rPr>
      </w:pPr>
      <w:r w:rsidRPr="009B375A">
        <w:rPr>
          <w:rFonts w:ascii="Calibri" w:hAnsi="Calibri"/>
        </w:rPr>
        <w:lastRenderedPageBreak/>
        <w:t>Payment of Fees</w:t>
      </w:r>
    </w:p>
    <w:p w14:paraId="78BEFD2A" w14:textId="77777777" w:rsidR="007C5300" w:rsidRPr="00227D0B" w:rsidRDefault="007C5300" w:rsidP="00715ED0">
      <w:pPr>
        <w:pStyle w:val="Body"/>
        <w:jc w:val="both"/>
        <w:rPr>
          <w:rFonts w:ascii="Calibri" w:hAnsi="Calibri"/>
          <w:b/>
          <w:bCs/>
          <w:sz w:val="22"/>
          <w:szCs w:val="22"/>
        </w:rPr>
      </w:pPr>
    </w:p>
    <w:p w14:paraId="36D7F5F9" w14:textId="77777777" w:rsidR="007C5300" w:rsidRPr="00227D0B" w:rsidRDefault="008C15BD" w:rsidP="00715ED0">
      <w:pPr>
        <w:pStyle w:val="Body"/>
        <w:jc w:val="both"/>
        <w:rPr>
          <w:rFonts w:ascii="Calibri" w:hAnsi="Calibri"/>
          <w:sz w:val="22"/>
          <w:szCs w:val="22"/>
          <w:lang w:val="en-US"/>
        </w:rPr>
      </w:pPr>
      <w:r w:rsidRPr="00227D0B">
        <w:rPr>
          <w:rFonts w:ascii="Calibri" w:eastAsia="Arial Unicode MS" w:hAnsi="Calibri" w:cs="Arial Unicode MS"/>
          <w:sz w:val="22"/>
          <w:szCs w:val="22"/>
          <w:lang w:val="en-US"/>
        </w:rPr>
        <w:t>The fee of £1</w:t>
      </w:r>
      <w:r w:rsidR="009B375A">
        <w:rPr>
          <w:rFonts w:ascii="Calibri" w:eastAsia="Arial Unicode MS" w:hAnsi="Calibri" w:cs="Arial Unicode MS"/>
          <w:sz w:val="22"/>
          <w:szCs w:val="22"/>
          <w:lang w:val="en-US"/>
        </w:rPr>
        <w:t>,</w:t>
      </w:r>
      <w:r w:rsidRPr="00227D0B">
        <w:rPr>
          <w:rFonts w:ascii="Calibri" w:eastAsia="Arial Unicode MS" w:hAnsi="Calibri" w:cs="Arial Unicode MS"/>
          <w:sz w:val="22"/>
          <w:szCs w:val="22"/>
          <w:lang w:val="en-US"/>
        </w:rPr>
        <w:t xml:space="preserve">195 for the course includes an enrolment fee of £145 which is payable in response to ECS’s offer of a place. </w:t>
      </w:r>
    </w:p>
    <w:p w14:paraId="27A76422" w14:textId="77777777" w:rsidR="007C5300" w:rsidRPr="00227D0B" w:rsidRDefault="007C5300" w:rsidP="00715ED0">
      <w:pPr>
        <w:pStyle w:val="Body"/>
        <w:jc w:val="both"/>
        <w:rPr>
          <w:rFonts w:ascii="Calibri" w:hAnsi="Calibri"/>
          <w:sz w:val="22"/>
          <w:szCs w:val="22"/>
          <w:lang w:val="en-US"/>
        </w:rPr>
      </w:pPr>
    </w:p>
    <w:p w14:paraId="504BF3AB" w14:textId="77777777" w:rsidR="007C5300" w:rsidRDefault="008C15BD" w:rsidP="00715ED0">
      <w:pPr>
        <w:pStyle w:val="Body"/>
        <w:jc w:val="both"/>
        <w:rPr>
          <w:rFonts w:ascii="Calibri" w:eastAsia="Arial Unicode MS" w:hAnsi="Calibri" w:cs="Arial Unicode MS"/>
          <w:sz w:val="22"/>
          <w:szCs w:val="22"/>
          <w:lang w:val="en-US"/>
        </w:rPr>
      </w:pPr>
      <w:r w:rsidRPr="00227D0B">
        <w:rPr>
          <w:rFonts w:ascii="Calibri" w:eastAsia="Arial Unicode MS" w:hAnsi="Calibri" w:cs="Arial Unicode MS"/>
          <w:sz w:val="22"/>
          <w:szCs w:val="22"/>
          <w:lang w:val="en-US"/>
        </w:rPr>
        <w:t xml:space="preserve">On acceptance of an offer of a place the student </w:t>
      </w:r>
      <w:proofErr w:type="gramStart"/>
      <w:r w:rsidRPr="00227D0B">
        <w:rPr>
          <w:rFonts w:ascii="Calibri" w:eastAsia="Arial Unicode MS" w:hAnsi="Calibri" w:cs="Arial Unicode MS"/>
          <w:sz w:val="22"/>
          <w:szCs w:val="22"/>
          <w:lang w:val="en-US"/>
        </w:rPr>
        <w:t>enters into</w:t>
      </w:r>
      <w:proofErr w:type="gramEnd"/>
      <w:r w:rsidRPr="00227D0B">
        <w:rPr>
          <w:rFonts w:ascii="Calibri" w:eastAsia="Arial Unicode MS" w:hAnsi="Calibri" w:cs="Arial Unicode MS"/>
          <w:sz w:val="22"/>
          <w:szCs w:val="22"/>
          <w:lang w:val="en-US"/>
        </w:rPr>
        <w:t xml:space="preserve"> a financial contract with ECS.</w:t>
      </w:r>
    </w:p>
    <w:p w14:paraId="49206A88" w14:textId="77777777" w:rsidR="00B9219D" w:rsidRPr="00227D0B" w:rsidRDefault="00B9219D" w:rsidP="00715ED0">
      <w:pPr>
        <w:pStyle w:val="Body"/>
        <w:jc w:val="both"/>
        <w:rPr>
          <w:rFonts w:ascii="Calibri" w:hAnsi="Calibri"/>
          <w:sz w:val="22"/>
          <w:szCs w:val="22"/>
          <w:lang w:val="en-US"/>
        </w:rPr>
      </w:pPr>
    </w:p>
    <w:p w14:paraId="379E8430" w14:textId="77777777" w:rsidR="007C5300" w:rsidRPr="008F2515" w:rsidRDefault="008C15BD" w:rsidP="00715ED0">
      <w:pPr>
        <w:pStyle w:val="BodyText2"/>
        <w:jc w:val="both"/>
        <w:rPr>
          <w:rFonts w:ascii="Calibri" w:hAnsi="Calibri"/>
          <w:b w:val="0"/>
          <w:bCs w:val="0"/>
        </w:rPr>
      </w:pPr>
      <w:r w:rsidRPr="008F2515">
        <w:rPr>
          <w:rFonts w:ascii="Calibri" w:hAnsi="Calibri"/>
        </w:rPr>
        <w:t>Note: If a student withdraws from the course part way through the year, the full fees for the year are payable.</w:t>
      </w:r>
    </w:p>
    <w:p w14:paraId="67B7A70C" w14:textId="77777777" w:rsidR="007C5300" w:rsidRPr="00227D0B" w:rsidRDefault="007C5300" w:rsidP="00715ED0">
      <w:pPr>
        <w:pStyle w:val="Body"/>
        <w:jc w:val="both"/>
        <w:rPr>
          <w:rFonts w:ascii="Calibri" w:hAnsi="Calibri"/>
          <w:sz w:val="22"/>
          <w:szCs w:val="22"/>
        </w:rPr>
      </w:pPr>
    </w:p>
    <w:p w14:paraId="1E510614" w14:textId="77777777" w:rsidR="007C5300" w:rsidRPr="00227D0B" w:rsidRDefault="008C15BD" w:rsidP="00715ED0">
      <w:pPr>
        <w:pStyle w:val="Body"/>
        <w:jc w:val="both"/>
        <w:rPr>
          <w:rFonts w:ascii="Calibri" w:hAnsi="Calibri"/>
          <w:sz w:val="22"/>
          <w:szCs w:val="22"/>
          <w:lang w:val="en-US"/>
        </w:rPr>
      </w:pPr>
      <w:r w:rsidRPr="00227D0B">
        <w:rPr>
          <w:rFonts w:ascii="Calibri" w:eastAsia="Arial Unicode MS" w:hAnsi="Calibri" w:cs="Arial Unicode MS"/>
          <w:sz w:val="22"/>
          <w:szCs w:val="22"/>
          <w:lang w:val="en-US"/>
        </w:rPr>
        <w:t xml:space="preserve">The balance of </w:t>
      </w:r>
      <w:r w:rsidRPr="00AF21F6">
        <w:rPr>
          <w:rFonts w:ascii="Calibri" w:eastAsia="Arial Unicode MS" w:hAnsi="Calibri" w:cs="Arial Unicode MS"/>
          <w:color w:val="auto"/>
          <w:sz w:val="22"/>
          <w:szCs w:val="22"/>
          <w:lang w:val="en-US"/>
        </w:rPr>
        <w:t>£</w:t>
      </w:r>
      <w:r w:rsidR="008F2515" w:rsidRPr="00AF21F6">
        <w:rPr>
          <w:rFonts w:ascii="Calibri" w:eastAsia="Arial Unicode MS" w:hAnsi="Calibri" w:cs="Arial Unicode MS"/>
          <w:color w:val="auto"/>
          <w:sz w:val="22"/>
          <w:szCs w:val="22"/>
          <w:lang w:val="en-US"/>
        </w:rPr>
        <w:t>1,0</w:t>
      </w:r>
      <w:r w:rsidRPr="00AF21F6">
        <w:rPr>
          <w:rFonts w:ascii="Calibri" w:eastAsia="Arial Unicode MS" w:hAnsi="Calibri" w:cs="Arial Unicode MS"/>
          <w:color w:val="auto"/>
          <w:sz w:val="22"/>
          <w:szCs w:val="22"/>
          <w:lang w:val="en-US"/>
        </w:rPr>
        <w:t>50</w:t>
      </w:r>
      <w:r w:rsidRPr="00227D0B">
        <w:rPr>
          <w:rFonts w:ascii="Calibri" w:eastAsia="Arial Unicode MS" w:hAnsi="Calibri" w:cs="Arial Unicode MS"/>
          <w:sz w:val="22"/>
          <w:szCs w:val="22"/>
          <w:lang w:val="en-US"/>
        </w:rPr>
        <w:t xml:space="preserve"> is payable either in full</w:t>
      </w:r>
      <w:r w:rsidR="00F474CB">
        <w:rPr>
          <w:rFonts w:ascii="Calibri" w:eastAsia="Arial Unicode MS" w:hAnsi="Calibri" w:cs="Arial Unicode MS"/>
          <w:sz w:val="22"/>
          <w:szCs w:val="22"/>
          <w:lang w:val="en-US"/>
        </w:rPr>
        <w:t>,</w:t>
      </w:r>
      <w:r w:rsidRPr="00227D0B">
        <w:rPr>
          <w:rFonts w:ascii="Calibri" w:eastAsia="Arial Unicode MS" w:hAnsi="Calibri" w:cs="Arial Unicode MS"/>
          <w:sz w:val="22"/>
          <w:szCs w:val="22"/>
          <w:lang w:val="en-US"/>
        </w:rPr>
        <w:t xml:space="preserve"> or in </w:t>
      </w:r>
      <w:r w:rsidRPr="00AF21F6">
        <w:rPr>
          <w:rFonts w:ascii="Calibri" w:eastAsia="Arial Unicode MS" w:hAnsi="Calibri" w:cs="Arial Unicode MS"/>
          <w:color w:val="auto"/>
          <w:sz w:val="22"/>
          <w:szCs w:val="22"/>
          <w:lang w:val="en-US"/>
        </w:rPr>
        <w:t xml:space="preserve">instalments by </w:t>
      </w:r>
      <w:r w:rsidR="008E34DB" w:rsidRPr="00AF21F6">
        <w:rPr>
          <w:rFonts w:ascii="Calibri" w:eastAsia="Arial Unicode MS" w:hAnsi="Calibri" w:cs="Arial Unicode MS"/>
          <w:color w:val="auto"/>
          <w:sz w:val="22"/>
          <w:szCs w:val="22"/>
          <w:lang w:val="en-US"/>
        </w:rPr>
        <w:t>bank transfer</w:t>
      </w:r>
      <w:r w:rsidRPr="00227D0B">
        <w:rPr>
          <w:rFonts w:ascii="Calibri" w:eastAsia="Arial Unicode MS" w:hAnsi="Calibri" w:cs="Arial Unicode MS"/>
          <w:sz w:val="22"/>
          <w:szCs w:val="22"/>
          <w:lang w:val="en-US"/>
        </w:rPr>
        <w:t>. Details will have been provided for students before the start of the course.</w:t>
      </w:r>
    </w:p>
    <w:p w14:paraId="71887C79" w14:textId="77777777" w:rsidR="007C5300" w:rsidRPr="00227D0B" w:rsidRDefault="007C5300" w:rsidP="00715ED0">
      <w:pPr>
        <w:pStyle w:val="Body"/>
        <w:jc w:val="both"/>
        <w:rPr>
          <w:rFonts w:ascii="Calibri" w:hAnsi="Calibri"/>
          <w:sz w:val="22"/>
          <w:szCs w:val="22"/>
          <w:lang w:val="en-US"/>
        </w:rPr>
      </w:pPr>
    </w:p>
    <w:p w14:paraId="57B22F29" w14:textId="77777777" w:rsidR="009B375A" w:rsidRDefault="008C15BD" w:rsidP="00715ED0">
      <w:pPr>
        <w:pStyle w:val="BodyText2"/>
        <w:jc w:val="both"/>
        <w:rPr>
          <w:rFonts w:ascii="Calibri" w:hAnsi="Calibri"/>
          <w:sz w:val="22"/>
          <w:szCs w:val="22"/>
        </w:rPr>
      </w:pPr>
      <w:r w:rsidRPr="00227D0B">
        <w:rPr>
          <w:rFonts w:ascii="Calibri" w:hAnsi="Calibri"/>
          <w:sz w:val="22"/>
          <w:szCs w:val="22"/>
        </w:rPr>
        <w:t>Please discuss with the Head of Training any anticipated difficulties before a crisis arise</w:t>
      </w:r>
      <w:r w:rsidR="00B9219D">
        <w:rPr>
          <w:rFonts w:ascii="Calibri" w:hAnsi="Calibri"/>
          <w:sz w:val="22"/>
          <w:szCs w:val="22"/>
        </w:rPr>
        <w:t>s</w:t>
      </w:r>
      <w:r w:rsidRPr="00227D0B">
        <w:rPr>
          <w:rFonts w:ascii="Calibri" w:hAnsi="Calibri"/>
          <w:sz w:val="22"/>
          <w:szCs w:val="22"/>
        </w:rPr>
        <w:t xml:space="preserve"> so that a mutually acceptable arrangement can be agreed.</w:t>
      </w:r>
    </w:p>
    <w:p w14:paraId="3B7FD67C" w14:textId="77777777" w:rsidR="009B375A" w:rsidRPr="009B375A" w:rsidRDefault="009B375A" w:rsidP="009B375A">
      <w:pPr>
        <w:rPr>
          <w:rFonts w:ascii="Calibri" w:hAnsi="Calibri" w:cs="Arial Unicode MS"/>
          <w:b/>
          <w:bCs/>
          <w:color w:val="000000"/>
          <w:sz w:val="22"/>
          <w:szCs w:val="22"/>
          <w:u w:color="000000"/>
          <w:lang w:eastAsia="en-GB"/>
        </w:rPr>
      </w:pPr>
      <w:r>
        <w:rPr>
          <w:rFonts w:ascii="Calibri" w:hAnsi="Calibri"/>
          <w:sz w:val="22"/>
          <w:szCs w:val="22"/>
        </w:rPr>
        <w:br w:type="page"/>
      </w:r>
    </w:p>
    <w:p w14:paraId="37130ADE" w14:textId="77777777" w:rsidR="007C5300" w:rsidRPr="00B9219D" w:rsidRDefault="008C15BD" w:rsidP="00B9219D">
      <w:pPr>
        <w:pStyle w:val="Heading8"/>
        <w:ind w:left="0"/>
        <w:jc w:val="both"/>
        <w:rPr>
          <w:rFonts w:ascii="Calibri" w:hAnsi="Calibri"/>
        </w:rPr>
      </w:pPr>
      <w:r w:rsidRPr="00B9219D">
        <w:rPr>
          <w:rFonts w:ascii="Calibri" w:hAnsi="Calibri"/>
        </w:rPr>
        <w:lastRenderedPageBreak/>
        <w:t>Further Training</w:t>
      </w:r>
    </w:p>
    <w:p w14:paraId="38D6B9B6" w14:textId="77777777" w:rsidR="007C5300" w:rsidRPr="00227D0B" w:rsidRDefault="007C5300" w:rsidP="00715ED0">
      <w:pPr>
        <w:pStyle w:val="Body"/>
        <w:jc w:val="both"/>
        <w:rPr>
          <w:rFonts w:ascii="Calibri" w:hAnsi="Calibri"/>
          <w:sz w:val="22"/>
          <w:szCs w:val="22"/>
        </w:rPr>
      </w:pPr>
    </w:p>
    <w:p w14:paraId="08CB5474" w14:textId="77777777" w:rsidR="007C5300" w:rsidRPr="00227D0B" w:rsidRDefault="008C15BD" w:rsidP="00715ED0">
      <w:pPr>
        <w:pStyle w:val="Body"/>
        <w:jc w:val="both"/>
        <w:rPr>
          <w:rFonts w:ascii="Calibri" w:hAnsi="Calibri"/>
          <w:sz w:val="22"/>
          <w:szCs w:val="22"/>
          <w:lang w:val="en-US"/>
        </w:rPr>
      </w:pPr>
      <w:r w:rsidRPr="00227D0B">
        <w:rPr>
          <w:rFonts w:ascii="Calibri" w:eastAsia="Arial Unicode MS" w:hAnsi="Calibri" w:cs="Arial Unicode MS"/>
          <w:sz w:val="22"/>
          <w:szCs w:val="22"/>
          <w:lang w:val="en-US"/>
        </w:rPr>
        <w:t>At ECS we have a committed approach to enhancing and expanding the contents of the course. This is done mainly through workshops. These are not mandatory</w:t>
      </w:r>
      <w:r w:rsidR="00F474CB">
        <w:rPr>
          <w:rFonts w:ascii="Calibri" w:eastAsia="Arial Unicode MS" w:hAnsi="Calibri" w:cs="Arial Unicode MS"/>
          <w:sz w:val="22"/>
          <w:szCs w:val="22"/>
          <w:lang w:val="en-US"/>
        </w:rPr>
        <w:t>,</w:t>
      </w:r>
      <w:r w:rsidRPr="00227D0B">
        <w:rPr>
          <w:rFonts w:ascii="Calibri" w:eastAsia="Arial Unicode MS" w:hAnsi="Calibri" w:cs="Arial Unicode MS"/>
          <w:sz w:val="22"/>
          <w:szCs w:val="22"/>
          <w:lang w:val="en-US"/>
        </w:rPr>
        <w:t xml:space="preserve"> but </w:t>
      </w:r>
      <w:r w:rsidR="00F474CB" w:rsidRPr="00227D0B">
        <w:rPr>
          <w:rFonts w:ascii="Calibri" w:eastAsia="Arial Unicode MS" w:hAnsi="Calibri" w:cs="Arial Unicode MS"/>
          <w:sz w:val="22"/>
          <w:szCs w:val="22"/>
          <w:lang w:val="en-US"/>
        </w:rPr>
        <w:t xml:space="preserve">up to now </w:t>
      </w:r>
      <w:r w:rsidR="00F474CB">
        <w:rPr>
          <w:rFonts w:ascii="Calibri" w:eastAsia="Arial Unicode MS" w:hAnsi="Calibri" w:cs="Arial Unicode MS"/>
          <w:sz w:val="22"/>
          <w:szCs w:val="22"/>
          <w:lang w:val="en-US"/>
        </w:rPr>
        <w:t xml:space="preserve">Trainees have found these to be of </w:t>
      </w:r>
      <w:r w:rsidRPr="00227D0B">
        <w:rPr>
          <w:rFonts w:ascii="Calibri" w:eastAsia="Arial Unicode MS" w:hAnsi="Calibri" w:cs="Arial Unicode MS"/>
          <w:sz w:val="22"/>
          <w:szCs w:val="22"/>
          <w:lang w:val="en-US"/>
        </w:rPr>
        <w:t>great benefit.</w:t>
      </w:r>
    </w:p>
    <w:p w14:paraId="22F860BB" w14:textId="77777777" w:rsidR="007C5300" w:rsidRPr="00227D0B" w:rsidRDefault="007C5300" w:rsidP="00715ED0">
      <w:pPr>
        <w:pStyle w:val="Body"/>
        <w:jc w:val="both"/>
        <w:rPr>
          <w:rFonts w:ascii="Calibri" w:hAnsi="Calibri"/>
          <w:b/>
          <w:bCs/>
          <w:sz w:val="22"/>
          <w:szCs w:val="22"/>
        </w:rPr>
      </w:pPr>
    </w:p>
    <w:p w14:paraId="698536F5" w14:textId="77777777" w:rsidR="007C5300" w:rsidRPr="00227D0B" w:rsidRDefault="007C5300" w:rsidP="00715ED0">
      <w:pPr>
        <w:pStyle w:val="Body"/>
        <w:jc w:val="both"/>
        <w:rPr>
          <w:rFonts w:ascii="Calibri" w:hAnsi="Calibri"/>
          <w:b/>
          <w:bCs/>
          <w:sz w:val="22"/>
          <w:szCs w:val="22"/>
        </w:rPr>
      </w:pPr>
    </w:p>
    <w:p w14:paraId="7BC1BAF2" w14:textId="77777777" w:rsidR="007C5300" w:rsidRPr="00227D0B" w:rsidRDefault="007C5300" w:rsidP="00715ED0">
      <w:pPr>
        <w:pStyle w:val="Body"/>
        <w:jc w:val="both"/>
        <w:rPr>
          <w:rFonts w:ascii="Calibri" w:hAnsi="Calibri"/>
          <w:b/>
          <w:bCs/>
          <w:sz w:val="22"/>
          <w:szCs w:val="22"/>
        </w:rPr>
      </w:pPr>
    </w:p>
    <w:p w14:paraId="2CC906FC" w14:textId="77777777" w:rsidR="007C5300" w:rsidRPr="00B9219D" w:rsidRDefault="008C15BD" w:rsidP="00B9219D">
      <w:pPr>
        <w:pStyle w:val="Heading8"/>
        <w:ind w:left="0"/>
        <w:jc w:val="both"/>
        <w:rPr>
          <w:rFonts w:ascii="Calibri" w:hAnsi="Calibri"/>
        </w:rPr>
      </w:pPr>
      <w:r w:rsidRPr="00B9219D">
        <w:rPr>
          <w:rFonts w:ascii="Calibri" w:hAnsi="Calibri"/>
        </w:rPr>
        <w:t>Personal Therapy</w:t>
      </w:r>
    </w:p>
    <w:p w14:paraId="61C988F9" w14:textId="77777777" w:rsidR="007C5300" w:rsidRPr="00227D0B" w:rsidRDefault="007C5300" w:rsidP="00715ED0">
      <w:pPr>
        <w:pStyle w:val="Body"/>
        <w:jc w:val="both"/>
        <w:rPr>
          <w:rFonts w:ascii="Calibri" w:hAnsi="Calibri"/>
          <w:b/>
          <w:bCs/>
          <w:sz w:val="22"/>
          <w:szCs w:val="22"/>
        </w:rPr>
      </w:pPr>
    </w:p>
    <w:p w14:paraId="7001D1E4" w14:textId="77777777" w:rsidR="007C5300" w:rsidRPr="00227D0B" w:rsidRDefault="008C15BD" w:rsidP="00715ED0">
      <w:pPr>
        <w:pStyle w:val="Body"/>
        <w:jc w:val="both"/>
        <w:rPr>
          <w:rFonts w:ascii="Calibri" w:hAnsi="Calibri"/>
          <w:sz w:val="22"/>
          <w:szCs w:val="22"/>
          <w:lang w:val="en-US"/>
        </w:rPr>
      </w:pPr>
      <w:r w:rsidRPr="00227D0B">
        <w:rPr>
          <w:rFonts w:ascii="Calibri" w:eastAsia="Arial Unicode MS" w:hAnsi="Calibri" w:cs="Arial Unicode MS"/>
          <w:sz w:val="22"/>
          <w:szCs w:val="22"/>
          <w:lang w:val="en-US"/>
        </w:rPr>
        <w:t xml:space="preserve">Personal therapy is a </w:t>
      </w:r>
      <w:r w:rsidRPr="00227D0B">
        <w:rPr>
          <w:rFonts w:ascii="Calibri" w:eastAsia="Arial Unicode MS" w:hAnsi="Calibri" w:cs="Arial Unicode MS"/>
          <w:b/>
          <w:bCs/>
          <w:sz w:val="22"/>
          <w:szCs w:val="22"/>
          <w:lang w:val="en-US"/>
        </w:rPr>
        <w:t xml:space="preserve">requirement for the Diploma in Psychodynamic Counselling. </w:t>
      </w:r>
      <w:r w:rsidRPr="00227D0B">
        <w:rPr>
          <w:rFonts w:ascii="Calibri" w:eastAsia="Arial Unicode MS" w:hAnsi="Calibri" w:cs="Arial Unicode MS"/>
          <w:sz w:val="22"/>
          <w:szCs w:val="22"/>
          <w:lang w:val="en-US"/>
        </w:rPr>
        <w:t xml:space="preserve">Although personal therapy is not a requirement for the Certificate course, many students, </w:t>
      </w:r>
      <w:proofErr w:type="gramStart"/>
      <w:r w:rsidR="00F474CB">
        <w:rPr>
          <w:rFonts w:ascii="Calibri" w:eastAsia="Arial Unicode MS" w:hAnsi="Calibri" w:cs="Arial Unicode MS"/>
          <w:sz w:val="22"/>
          <w:szCs w:val="22"/>
          <w:lang w:val="en-US"/>
        </w:rPr>
        <w:t>whether or not</w:t>
      </w:r>
      <w:proofErr w:type="gramEnd"/>
      <w:r w:rsidR="00F474CB">
        <w:rPr>
          <w:rFonts w:ascii="Calibri" w:eastAsia="Arial Unicode MS" w:hAnsi="Calibri" w:cs="Arial Unicode MS"/>
          <w:sz w:val="22"/>
          <w:szCs w:val="22"/>
          <w:lang w:val="en-US"/>
        </w:rPr>
        <w:t xml:space="preserve"> they wish to do</w:t>
      </w:r>
      <w:r w:rsidRPr="00227D0B">
        <w:rPr>
          <w:rFonts w:ascii="Calibri" w:eastAsia="Arial Unicode MS" w:hAnsi="Calibri" w:cs="Arial Unicode MS"/>
          <w:sz w:val="22"/>
          <w:szCs w:val="22"/>
          <w:lang w:val="en-US"/>
        </w:rPr>
        <w:t xml:space="preserve"> further training, plan to go into therapy as part of personal development.</w:t>
      </w:r>
    </w:p>
    <w:p w14:paraId="3B22BB7D" w14:textId="77777777" w:rsidR="007C5300" w:rsidRPr="00227D0B" w:rsidRDefault="007C5300" w:rsidP="00715ED0">
      <w:pPr>
        <w:pStyle w:val="Body"/>
        <w:jc w:val="both"/>
        <w:rPr>
          <w:rFonts w:ascii="Calibri" w:hAnsi="Calibri"/>
          <w:sz w:val="22"/>
          <w:szCs w:val="22"/>
          <w:lang w:val="en-US"/>
        </w:rPr>
      </w:pPr>
    </w:p>
    <w:p w14:paraId="7FA2CD16" w14:textId="77777777" w:rsidR="007C5300" w:rsidRPr="00227D0B" w:rsidRDefault="008C15BD" w:rsidP="00715ED0">
      <w:pPr>
        <w:pStyle w:val="Body"/>
        <w:jc w:val="both"/>
        <w:rPr>
          <w:rFonts w:ascii="Calibri" w:hAnsi="Calibri"/>
          <w:sz w:val="22"/>
          <w:szCs w:val="22"/>
          <w:lang w:val="en-US"/>
        </w:rPr>
      </w:pPr>
      <w:r w:rsidRPr="00227D0B">
        <w:rPr>
          <w:rFonts w:ascii="Calibri" w:eastAsia="Arial Unicode MS" w:hAnsi="Calibri" w:cs="Arial Unicode MS"/>
          <w:sz w:val="22"/>
          <w:szCs w:val="22"/>
          <w:lang w:val="en-US"/>
        </w:rPr>
        <w:t xml:space="preserve">There is an ECS Therapy Adviser available to help students find a suitable therapist. You are strongly advised to </w:t>
      </w:r>
      <w:proofErr w:type="gramStart"/>
      <w:r w:rsidRPr="00227D0B">
        <w:rPr>
          <w:rFonts w:ascii="Calibri" w:eastAsia="Arial Unicode MS" w:hAnsi="Calibri" w:cs="Arial Unicode MS"/>
          <w:sz w:val="22"/>
          <w:szCs w:val="22"/>
          <w:lang w:val="en-US"/>
        </w:rPr>
        <w:t>make contact with</w:t>
      </w:r>
      <w:proofErr w:type="gramEnd"/>
      <w:r w:rsidRPr="00227D0B">
        <w:rPr>
          <w:rFonts w:ascii="Calibri" w:eastAsia="Arial Unicode MS" w:hAnsi="Calibri" w:cs="Arial Unicode MS"/>
          <w:sz w:val="22"/>
          <w:szCs w:val="22"/>
          <w:lang w:val="en-US"/>
        </w:rPr>
        <w:t xml:space="preserve"> our Adviser in preference to finding your own therapist as this may be problematic if you want to do further training with ECS or elsewhere. We have </w:t>
      </w:r>
      <w:proofErr w:type="gramStart"/>
      <w:r w:rsidRPr="00227D0B">
        <w:rPr>
          <w:rFonts w:ascii="Calibri" w:eastAsia="Arial Unicode MS" w:hAnsi="Calibri" w:cs="Arial Unicode MS"/>
          <w:sz w:val="22"/>
          <w:szCs w:val="22"/>
          <w:lang w:val="en-US"/>
        </w:rPr>
        <w:t>particular requirements</w:t>
      </w:r>
      <w:proofErr w:type="gramEnd"/>
      <w:r w:rsidRPr="00227D0B">
        <w:rPr>
          <w:rFonts w:ascii="Calibri" w:eastAsia="Arial Unicode MS" w:hAnsi="Calibri" w:cs="Arial Unicode MS"/>
          <w:sz w:val="22"/>
          <w:szCs w:val="22"/>
          <w:lang w:val="en-US"/>
        </w:rPr>
        <w:t xml:space="preserve"> for psychotherapists who see trainees</w:t>
      </w:r>
      <w:r w:rsidR="00F474CB">
        <w:rPr>
          <w:rFonts w:ascii="Calibri" w:eastAsia="Arial Unicode MS" w:hAnsi="Calibri" w:cs="Arial Unicode MS"/>
          <w:sz w:val="22"/>
          <w:szCs w:val="22"/>
          <w:lang w:val="en-US"/>
        </w:rPr>
        <w:t>,</w:t>
      </w:r>
      <w:r w:rsidRPr="00227D0B">
        <w:rPr>
          <w:rFonts w:ascii="Calibri" w:eastAsia="Arial Unicode MS" w:hAnsi="Calibri" w:cs="Arial Unicode MS"/>
          <w:sz w:val="22"/>
          <w:szCs w:val="22"/>
          <w:lang w:val="en-US"/>
        </w:rPr>
        <w:t xml:space="preserve"> as they need to be experienced and qualified practitioners with </w:t>
      </w:r>
      <w:r w:rsidRPr="00BF7E43">
        <w:rPr>
          <w:rFonts w:ascii="Calibri" w:eastAsia="Arial Unicode MS" w:hAnsi="Calibri" w:cs="Arial Unicode MS"/>
          <w:color w:val="auto"/>
          <w:sz w:val="22"/>
          <w:szCs w:val="22"/>
          <w:lang w:val="en-US"/>
        </w:rPr>
        <w:t>a UKCP (CPJA Section)</w:t>
      </w:r>
      <w:r w:rsidRPr="00F474CB">
        <w:rPr>
          <w:rFonts w:ascii="Calibri" w:eastAsia="Arial Unicode MS" w:hAnsi="Calibri" w:cs="Arial Unicode MS"/>
          <w:color w:val="FF0000"/>
          <w:sz w:val="22"/>
          <w:szCs w:val="22"/>
          <w:lang w:val="en-US"/>
        </w:rPr>
        <w:t xml:space="preserve"> </w:t>
      </w:r>
      <w:r w:rsidRPr="00227D0B">
        <w:rPr>
          <w:rFonts w:ascii="Calibri" w:eastAsia="Arial Unicode MS" w:hAnsi="Calibri" w:cs="Arial Unicode MS"/>
          <w:sz w:val="22"/>
          <w:szCs w:val="22"/>
          <w:lang w:val="en-US"/>
        </w:rPr>
        <w:t xml:space="preserve">or BPC (British Psychoanalytic Council) registration. </w:t>
      </w:r>
    </w:p>
    <w:p w14:paraId="17B246DD" w14:textId="77777777" w:rsidR="007C5300" w:rsidRPr="00227D0B" w:rsidRDefault="007C5300" w:rsidP="00715ED0">
      <w:pPr>
        <w:pStyle w:val="Body"/>
        <w:jc w:val="both"/>
        <w:rPr>
          <w:rFonts w:ascii="Calibri" w:hAnsi="Calibri"/>
          <w:sz w:val="22"/>
          <w:szCs w:val="22"/>
          <w:lang w:val="en-US"/>
        </w:rPr>
      </w:pPr>
    </w:p>
    <w:p w14:paraId="2F566383" w14:textId="77777777" w:rsidR="007C5300" w:rsidRPr="00227D0B" w:rsidRDefault="008C15BD" w:rsidP="00715ED0">
      <w:pPr>
        <w:pStyle w:val="Body"/>
        <w:jc w:val="both"/>
        <w:rPr>
          <w:rFonts w:ascii="Calibri" w:hAnsi="Calibri"/>
          <w:sz w:val="22"/>
          <w:szCs w:val="22"/>
          <w:lang w:val="en-US"/>
        </w:rPr>
      </w:pPr>
      <w:r w:rsidRPr="00227D0B">
        <w:rPr>
          <w:rFonts w:ascii="Calibri" w:eastAsia="Arial Unicode MS" w:hAnsi="Calibri" w:cs="Arial Unicode MS"/>
          <w:sz w:val="22"/>
          <w:szCs w:val="22"/>
          <w:lang w:val="en-US"/>
        </w:rPr>
        <w:t xml:space="preserve">If you are considering applying for the Diploma course you are encouraged to contact the Therapy Adviser early in the course year, preferably by </w:t>
      </w:r>
      <w:r w:rsidR="00A51818">
        <w:rPr>
          <w:rFonts w:ascii="Calibri" w:eastAsia="Arial Unicode MS" w:hAnsi="Calibri" w:cs="Arial Unicode MS"/>
          <w:sz w:val="22"/>
          <w:szCs w:val="22"/>
          <w:lang w:val="en-US"/>
        </w:rPr>
        <w:t>the end of the first term. Our Therapy A</w:t>
      </w:r>
      <w:r w:rsidRPr="00227D0B">
        <w:rPr>
          <w:rFonts w:ascii="Calibri" w:eastAsia="Arial Unicode MS" w:hAnsi="Calibri" w:cs="Arial Unicode MS"/>
          <w:sz w:val="22"/>
          <w:szCs w:val="22"/>
          <w:lang w:val="en-US"/>
        </w:rPr>
        <w:t xml:space="preserve">dvisor is </w:t>
      </w:r>
      <w:proofErr w:type="spellStart"/>
      <w:r w:rsidRPr="00227D0B">
        <w:rPr>
          <w:rFonts w:ascii="Calibri" w:eastAsia="Arial Unicode MS" w:hAnsi="Calibri" w:cs="Arial Unicode MS"/>
          <w:sz w:val="22"/>
          <w:szCs w:val="22"/>
          <w:lang w:val="en-US"/>
        </w:rPr>
        <w:t>Ms</w:t>
      </w:r>
      <w:proofErr w:type="spellEnd"/>
      <w:r w:rsidRPr="00227D0B">
        <w:rPr>
          <w:rFonts w:ascii="Calibri" w:eastAsia="Arial Unicode MS" w:hAnsi="Calibri" w:cs="Arial Unicode MS"/>
          <w:sz w:val="22"/>
          <w:szCs w:val="22"/>
          <w:lang w:val="en-US"/>
        </w:rPr>
        <w:t xml:space="preserve"> Beverley Scott, and she can be contacted by telephone on 020 8372 0264.</w:t>
      </w:r>
    </w:p>
    <w:p w14:paraId="6BF89DA3" w14:textId="77777777" w:rsidR="007C5300" w:rsidRPr="00227D0B" w:rsidRDefault="007C5300" w:rsidP="00715ED0">
      <w:pPr>
        <w:pStyle w:val="Body"/>
        <w:jc w:val="both"/>
        <w:rPr>
          <w:rFonts w:ascii="Calibri" w:hAnsi="Calibri"/>
          <w:sz w:val="22"/>
          <w:szCs w:val="22"/>
          <w:lang w:val="en-US"/>
        </w:rPr>
      </w:pPr>
    </w:p>
    <w:p w14:paraId="66CBD8D8" w14:textId="77777777" w:rsidR="007C5300" w:rsidRPr="00B9219D" w:rsidRDefault="008C15BD" w:rsidP="00715ED0">
      <w:pPr>
        <w:pStyle w:val="Body"/>
        <w:jc w:val="both"/>
        <w:rPr>
          <w:rFonts w:ascii="Calibri" w:hAnsi="Calibri"/>
          <w:sz w:val="22"/>
          <w:szCs w:val="22"/>
          <w:lang w:val="en-US"/>
        </w:rPr>
      </w:pPr>
      <w:r w:rsidRPr="00227D0B">
        <w:rPr>
          <w:rFonts w:ascii="Calibri" w:eastAsia="Arial Unicode MS" w:hAnsi="Calibri" w:cs="Arial Unicode MS"/>
          <w:sz w:val="22"/>
          <w:szCs w:val="22"/>
          <w:lang w:val="en-US"/>
        </w:rPr>
        <w:t xml:space="preserve">If you are already in </w:t>
      </w:r>
      <w:proofErr w:type="gramStart"/>
      <w:r w:rsidRPr="00227D0B">
        <w:rPr>
          <w:rFonts w:ascii="Calibri" w:eastAsia="Arial Unicode MS" w:hAnsi="Calibri" w:cs="Arial Unicode MS"/>
          <w:sz w:val="22"/>
          <w:szCs w:val="22"/>
          <w:lang w:val="en-US"/>
        </w:rPr>
        <w:t>therapy</w:t>
      </w:r>
      <w:proofErr w:type="gramEnd"/>
      <w:r w:rsidRPr="00227D0B">
        <w:rPr>
          <w:rFonts w:ascii="Calibri" w:eastAsia="Arial Unicode MS" w:hAnsi="Calibri" w:cs="Arial Unicode MS"/>
          <w:sz w:val="22"/>
          <w:szCs w:val="22"/>
          <w:lang w:val="en-US"/>
        </w:rPr>
        <w:t xml:space="preserve"> you will need to check with the Head of Training whether your therapist meets our requirements before you apply to do further training. There is a particular procedure to follow in getting approval for psychotherapists not on our approved list.</w:t>
      </w:r>
    </w:p>
    <w:sectPr w:rsidR="007C5300" w:rsidRPr="00B9219D" w:rsidSect="00B87617">
      <w:type w:val="continuous"/>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105F" w14:textId="77777777" w:rsidR="001E3CD4" w:rsidRDefault="001E3CD4" w:rsidP="007C5300">
      <w:r>
        <w:separator/>
      </w:r>
    </w:p>
  </w:endnote>
  <w:endnote w:type="continuationSeparator" w:id="0">
    <w:p w14:paraId="0D831EA4" w14:textId="77777777" w:rsidR="001E3CD4" w:rsidRDefault="001E3CD4" w:rsidP="007C5300">
      <w:r>
        <w:continuationSeparator/>
      </w:r>
    </w:p>
  </w:endnote>
  <w:endnote w:type="continuationNotice" w:id="1">
    <w:p w14:paraId="4DDA05A0" w14:textId="77777777" w:rsidR="001E3CD4" w:rsidRDefault="001E3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5002EFF" w:usb1="C000E47F" w:usb2="0000002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E586" w14:textId="77777777" w:rsidR="008C15BD" w:rsidRDefault="008366B8">
    <w:pPr>
      <w:pStyle w:val="Footer"/>
      <w:jc w:val="right"/>
    </w:pPr>
    <w:r>
      <w:fldChar w:fldCharType="begin"/>
    </w:r>
    <w:r>
      <w:instrText>PAGE</w:instrText>
    </w:r>
    <w:r>
      <w:fldChar w:fldCharType="separate"/>
    </w:r>
    <w:r w:rsidR="00B75BC9">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5F03" w14:textId="77777777" w:rsidR="001E3CD4" w:rsidRDefault="001E3CD4" w:rsidP="007C5300">
      <w:r>
        <w:separator/>
      </w:r>
    </w:p>
  </w:footnote>
  <w:footnote w:type="continuationSeparator" w:id="0">
    <w:p w14:paraId="1D49B778" w14:textId="77777777" w:rsidR="001E3CD4" w:rsidRDefault="001E3CD4" w:rsidP="007C5300">
      <w:r>
        <w:continuationSeparator/>
      </w:r>
    </w:p>
  </w:footnote>
  <w:footnote w:type="continuationNotice" w:id="1">
    <w:p w14:paraId="7910905A" w14:textId="77777777" w:rsidR="001E3CD4" w:rsidRDefault="001E3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C6F5" w14:textId="77777777" w:rsidR="008C15BD" w:rsidRDefault="008C15B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BE6"/>
    <w:multiLevelType w:val="hybridMultilevel"/>
    <w:tmpl w:val="0414B502"/>
    <w:numStyleLink w:val="ImportedStyle23"/>
  </w:abstractNum>
  <w:abstractNum w:abstractNumId="1" w15:restartNumberingAfterBreak="0">
    <w:nsid w:val="07284521"/>
    <w:multiLevelType w:val="hybridMultilevel"/>
    <w:tmpl w:val="7B363BFA"/>
    <w:styleLink w:val="ImportedStyle25"/>
    <w:lvl w:ilvl="0" w:tplc="75CEC29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0024BA">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8DC291C">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C566A10">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E3A8C54">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DF47110">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CEACA96">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E22C7A0">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BE61664">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8F37B6"/>
    <w:multiLevelType w:val="hybridMultilevel"/>
    <w:tmpl w:val="23F0F0A4"/>
    <w:numStyleLink w:val="ImportedStyle24"/>
  </w:abstractNum>
  <w:abstractNum w:abstractNumId="3" w15:restartNumberingAfterBreak="0">
    <w:nsid w:val="0AC439E1"/>
    <w:multiLevelType w:val="hybridMultilevel"/>
    <w:tmpl w:val="671E63D2"/>
    <w:numStyleLink w:val="ImportedStyle14"/>
  </w:abstractNum>
  <w:abstractNum w:abstractNumId="4" w15:restartNumberingAfterBreak="0">
    <w:nsid w:val="0D1767CA"/>
    <w:multiLevelType w:val="hybridMultilevel"/>
    <w:tmpl w:val="F32EC5F0"/>
    <w:styleLink w:val="ImportedStyle5"/>
    <w:lvl w:ilvl="0" w:tplc="1E2AB2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E80CBA">
      <w:start w:val="1"/>
      <w:numFmt w:val="lowerLetter"/>
      <w:suff w:val="nothing"/>
      <w:lvlText w:val="%2."/>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AFC06FA">
      <w:start w:val="1"/>
      <w:numFmt w:val="lowerRoman"/>
      <w:suff w:val="nothing"/>
      <w:lvlText w:val="%3."/>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28E7504">
      <w:start w:val="1"/>
      <w:numFmt w:val="decimal"/>
      <w:suff w:val="nothing"/>
      <w:lvlText w:val="%4."/>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79AAEF2">
      <w:start w:val="1"/>
      <w:numFmt w:val="lowerLetter"/>
      <w:suff w:val="nothing"/>
      <w:lvlText w:val="%5."/>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B588EEA">
      <w:start w:val="1"/>
      <w:numFmt w:val="lowerRoman"/>
      <w:suff w:val="nothing"/>
      <w:lvlText w:val="%6."/>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304C87A">
      <w:start w:val="1"/>
      <w:numFmt w:val="decimal"/>
      <w:suff w:val="nothing"/>
      <w:lvlText w:val="%7."/>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3B23C6A">
      <w:start w:val="1"/>
      <w:numFmt w:val="lowerLetter"/>
      <w:suff w:val="nothing"/>
      <w:lvlText w:val="%8."/>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432B938">
      <w:start w:val="1"/>
      <w:numFmt w:val="lowerRoman"/>
      <w:suff w:val="nothing"/>
      <w:lvlText w:val="%9."/>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D05B2C"/>
    <w:multiLevelType w:val="hybridMultilevel"/>
    <w:tmpl w:val="EB52364C"/>
    <w:styleLink w:val="ImportedStyle4"/>
    <w:lvl w:ilvl="0" w:tplc="7C2C3A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48A1C6">
      <w:start w:val="1"/>
      <w:numFmt w:val="lowerLetter"/>
      <w:suff w:val="nothing"/>
      <w:lvlText w:val="%2."/>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66AA28C">
      <w:start w:val="1"/>
      <w:numFmt w:val="lowerRoman"/>
      <w:suff w:val="nothing"/>
      <w:lvlText w:val="%3."/>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BCE9C48">
      <w:start w:val="1"/>
      <w:numFmt w:val="decimal"/>
      <w:suff w:val="nothing"/>
      <w:lvlText w:val="%4."/>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6FE1E5A">
      <w:start w:val="1"/>
      <w:numFmt w:val="lowerLetter"/>
      <w:suff w:val="nothing"/>
      <w:lvlText w:val="%5."/>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EFAF916">
      <w:start w:val="1"/>
      <w:numFmt w:val="lowerRoman"/>
      <w:suff w:val="nothing"/>
      <w:lvlText w:val="%6."/>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4B1E4ECE">
      <w:start w:val="1"/>
      <w:numFmt w:val="decimal"/>
      <w:suff w:val="nothing"/>
      <w:lvlText w:val="%7."/>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A1E8864">
      <w:start w:val="1"/>
      <w:numFmt w:val="lowerLetter"/>
      <w:suff w:val="nothing"/>
      <w:lvlText w:val="%8."/>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1946842">
      <w:start w:val="1"/>
      <w:numFmt w:val="lowerRoman"/>
      <w:suff w:val="nothing"/>
      <w:lvlText w:val="%9."/>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C444EE"/>
    <w:multiLevelType w:val="hybridMultilevel"/>
    <w:tmpl w:val="27F2D7B6"/>
    <w:styleLink w:val="ImportedStyle2"/>
    <w:lvl w:ilvl="0" w:tplc="FD40397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441012">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F08C6A0">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6F4B1E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2A4AF94">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C48B7D4">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75C670E">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E281B4C">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2D2F02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2882C35"/>
    <w:multiLevelType w:val="hybridMultilevel"/>
    <w:tmpl w:val="3D4ABFEE"/>
    <w:styleLink w:val="ImportedStyle12"/>
    <w:lvl w:ilvl="0" w:tplc="B54258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32C02A">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CFCB340">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DB0857C">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A2A76F8">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8E867F0">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1CCEE64">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D564F46">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79A0C3A">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2A87DDA"/>
    <w:multiLevelType w:val="hybridMultilevel"/>
    <w:tmpl w:val="B9A2F7C2"/>
    <w:styleLink w:val="ImportedStyle20"/>
    <w:lvl w:ilvl="0" w:tplc="9012A6AA">
      <w:start w:val="1"/>
      <w:numFmt w:val="bullet"/>
      <w:lvlText w:val="•"/>
      <w:lvlJc w:val="left"/>
      <w:pPr>
        <w:ind w:left="10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45E6D5AE">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35B6CE00">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664E4C54">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AF18C7DA">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9E82677A">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182A78AC">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0290B806">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53766F70">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2FA4711"/>
    <w:multiLevelType w:val="hybridMultilevel"/>
    <w:tmpl w:val="168E8352"/>
    <w:styleLink w:val="ImportedStyle15"/>
    <w:lvl w:ilvl="0" w:tplc="4C444EBA">
      <w:start w:val="1"/>
      <w:numFmt w:val="bullet"/>
      <w:lvlText w:val="•"/>
      <w:lvlJc w:val="left"/>
      <w:pPr>
        <w:ind w:left="10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B1163EA0">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D3CCBCF4">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83A49F7C">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E1E483C6">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E2BC0562">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CED69818">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67BABBF8">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BB3459C2">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A3C1A1A"/>
    <w:multiLevelType w:val="hybridMultilevel"/>
    <w:tmpl w:val="0414B502"/>
    <w:styleLink w:val="ImportedStyle23"/>
    <w:lvl w:ilvl="0" w:tplc="B62C506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1E5EF4">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A4696D0">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6805854">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43C80B0">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6440622">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DC055BC">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4B466EE">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4F0117C">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A3F1E7E"/>
    <w:multiLevelType w:val="hybridMultilevel"/>
    <w:tmpl w:val="F32EC5F0"/>
    <w:numStyleLink w:val="ImportedStyle5"/>
  </w:abstractNum>
  <w:abstractNum w:abstractNumId="12" w15:restartNumberingAfterBreak="0">
    <w:nsid w:val="1CE93D41"/>
    <w:multiLevelType w:val="hybridMultilevel"/>
    <w:tmpl w:val="922E73FA"/>
    <w:numStyleLink w:val="ImportedStyle19"/>
  </w:abstractNum>
  <w:abstractNum w:abstractNumId="13" w15:restartNumberingAfterBreak="0">
    <w:nsid w:val="1EF148EB"/>
    <w:multiLevelType w:val="hybridMultilevel"/>
    <w:tmpl w:val="96047E5C"/>
    <w:numStyleLink w:val="ImportedStyle8"/>
  </w:abstractNum>
  <w:abstractNum w:abstractNumId="14" w15:restartNumberingAfterBreak="0">
    <w:nsid w:val="20E47BCF"/>
    <w:multiLevelType w:val="hybridMultilevel"/>
    <w:tmpl w:val="77B272AC"/>
    <w:numStyleLink w:val="ImportedStyle10"/>
  </w:abstractNum>
  <w:abstractNum w:abstractNumId="15" w15:restartNumberingAfterBreak="0">
    <w:nsid w:val="217531CE"/>
    <w:multiLevelType w:val="hybridMultilevel"/>
    <w:tmpl w:val="C93801A8"/>
    <w:styleLink w:val="ImportedStyle13"/>
    <w:lvl w:ilvl="0" w:tplc="077EB79E">
      <w:start w:val="1"/>
      <w:numFmt w:val="bullet"/>
      <w:lvlText w:val="•"/>
      <w:lvlJc w:val="left"/>
      <w:pPr>
        <w:ind w:left="10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C0B0C3D8">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BF4C6570">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F412F4EE">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19985B22">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7B42FC2A">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7A069EFE">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FADC8788">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095A0424">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27E05A3"/>
    <w:multiLevelType w:val="hybridMultilevel"/>
    <w:tmpl w:val="64DE08CC"/>
    <w:numStyleLink w:val="ImportedStyle6"/>
  </w:abstractNum>
  <w:abstractNum w:abstractNumId="17" w15:restartNumberingAfterBreak="0">
    <w:nsid w:val="249D4499"/>
    <w:multiLevelType w:val="hybridMultilevel"/>
    <w:tmpl w:val="F44EE492"/>
    <w:numStyleLink w:val="ImportedStyle11"/>
  </w:abstractNum>
  <w:abstractNum w:abstractNumId="18" w15:restartNumberingAfterBreak="0">
    <w:nsid w:val="2EA82EC3"/>
    <w:multiLevelType w:val="hybridMultilevel"/>
    <w:tmpl w:val="B29A4D22"/>
    <w:numStyleLink w:val="ImportedStyle26"/>
  </w:abstractNum>
  <w:abstractNum w:abstractNumId="19" w15:restartNumberingAfterBreak="0">
    <w:nsid w:val="2FEB7D43"/>
    <w:multiLevelType w:val="hybridMultilevel"/>
    <w:tmpl w:val="96047E5C"/>
    <w:styleLink w:val="ImportedStyle8"/>
    <w:lvl w:ilvl="0" w:tplc="F704E72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88AE44">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CBE0B5E">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919C9C6C">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56E88C6">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56AA4CE">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1949222">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02C2778">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13E5D32">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3062655"/>
    <w:multiLevelType w:val="hybridMultilevel"/>
    <w:tmpl w:val="77B272AC"/>
    <w:styleLink w:val="ImportedStyle10"/>
    <w:lvl w:ilvl="0" w:tplc="A18274E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308594">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46220A6">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DC65558">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34E8962">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77C64F8">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296331A">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9B01DC6">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C827816">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31D0E2D"/>
    <w:multiLevelType w:val="hybridMultilevel"/>
    <w:tmpl w:val="03C848C6"/>
    <w:styleLink w:val="ImportedStyle9"/>
    <w:lvl w:ilvl="0" w:tplc="519E81D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1C2830">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1C89368">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BA4E8CA">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506D13C">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9C0366A">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FDD0BDA2">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6D85314">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8B40A2A0">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6DB3041"/>
    <w:multiLevelType w:val="hybridMultilevel"/>
    <w:tmpl w:val="B6F09FAA"/>
    <w:styleLink w:val="ImportedStyle1"/>
    <w:lvl w:ilvl="0" w:tplc="CAF2460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441006">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3B0C184">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56AA217C">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D22F97E">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6EA7BCE">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2621F1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4E4180E">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D54E0F4">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7660B21"/>
    <w:multiLevelType w:val="hybridMultilevel"/>
    <w:tmpl w:val="B6F09FAA"/>
    <w:numStyleLink w:val="ImportedStyle1"/>
  </w:abstractNum>
  <w:abstractNum w:abstractNumId="24" w15:restartNumberingAfterBreak="0">
    <w:nsid w:val="38265640"/>
    <w:multiLevelType w:val="hybridMultilevel"/>
    <w:tmpl w:val="B1963F74"/>
    <w:numStyleLink w:val="ImportedStyle7"/>
  </w:abstractNum>
  <w:abstractNum w:abstractNumId="25" w15:restartNumberingAfterBreak="0">
    <w:nsid w:val="39536FFA"/>
    <w:multiLevelType w:val="hybridMultilevel"/>
    <w:tmpl w:val="23F0F0A4"/>
    <w:styleLink w:val="ImportedStyle24"/>
    <w:lvl w:ilvl="0" w:tplc="8730A2F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145342">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8D6C3A8">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BE09C6A">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B96CA3C">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37CEA72">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B0A6416">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928188C">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4101CA0">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9D97674"/>
    <w:multiLevelType w:val="hybridMultilevel"/>
    <w:tmpl w:val="7B363BFA"/>
    <w:numStyleLink w:val="ImportedStyle25"/>
  </w:abstractNum>
  <w:abstractNum w:abstractNumId="27" w15:restartNumberingAfterBreak="0">
    <w:nsid w:val="3BD2234C"/>
    <w:multiLevelType w:val="hybridMultilevel"/>
    <w:tmpl w:val="B71E77BE"/>
    <w:styleLink w:val="ImportedStyle21"/>
    <w:lvl w:ilvl="0" w:tplc="4B5A20A6">
      <w:start w:val="1"/>
      <w:numFmt w:val="bullet"/>
      <w:lvlText w:val="•"/>
      <w:lvlJc w:val="left"/>
      <w:pPr>
        <w:ind w:left="10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C39CCF58">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DB1A2ACE">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8FB80294">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304664BE">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5F408FD4">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2C4E0426">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9502064A">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BC0C9320">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F3C2191"/>
    <w:multiLevelType w:val="hybridMultilevel"/>
    <w:tmpl w:val="F98AB056"/>
    <w:styleLink w:val="ImportedStyle3"/>
    <w:lvl w:ilvl="0" w:tplc="7DA0F92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AA1F26">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F049404">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9F85610">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E6CC0B6">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6AC847A">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DB0616A">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36AB576">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CFAAA6C">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F5D2354"/>
    <w:multiLevelType w:val="hybridMultilevel"/>
    <w:tmpl w:val="EABCCE6A"/>
    <w:styleLink w:val="ImportedStyle18"/>
    <w:lvl w:ilvl="0" w:tplc="5956D468">
      <w:start w:val="1"/>
      <w:numFmt w:val="bullet"/>
      <w:lvlText w:val="•"/>
      <w:lvlJc w:val="left"/>
      <w:pPr>
        <w:ind w:left="10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428ED7FE">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B0F05EC8">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A96AB284">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013A8A7C">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31DADD0C">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B15806B0">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D94CE620">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1F0C960E">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3EF6AA9"/>
    <w:multiLevelType w:val="hybridMultilevel"/>
    <w:tmpl w:val="64DE08CC"/>
    <w:styleLink w:val="ImportedStyle6"/>
    <w:lvl w:ilvl="0" w:tplc="DBCA862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CC1E3A">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5B8BC5A">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51CA7E0">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75EF860">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EAC9C0C">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774116A">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1989DFA">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11C5586">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4A1243B"/>
    <w:multiLevelType w:val="hybridMultilevel"/>
    <w:tmpl w:val="671E63D2"/>
    <w:styleLink w:val="ImportedStyle14"/>
    <w:lvl w:ilvl="0" w:tplc="DB42F886">
      <w:start w:val="1"/>
      <w:numFmt w:val="bullet"/>
      <w:lvlText w:val="•"/>
      <w:lvlJc w:val="left"/>
      <w:pPr>
        <w:ind w:left="10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62E2FE6">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D85CF5B4">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986831E6">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D022311E">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BC929FA6">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4030CB5C">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1D78E400">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59B28356">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5A4682D"/>
    <w:multiLevelType w:val="hybridMultilevel"/>
    <w:tmpl w:val="C93801A8"/>
    <w:numStyleLink w:val="ImportedStyle13"/>
  </w:abstractNum>
  <w:abstractNum w:abstractNumId="33" w15:restartNumberingAfterBreak="0">
    <w:nsid w:val="484304B3"/>
    <w:multiLevelType w:val="hybridMultilevel"/>
    <w:tmpl w:val="D59C5F94"/>
    <w:numStyleLink w:val="ImportedStyle17"/>
  </w:abstractNum>
  <w:abstractNum w:abstractNumId="34" w15:restartNumberingAfterBreak="0">
    <w:nsid w:val="489135CD"/>
    <w:multiLevelType w:val="hybridMultilevel"/>
    <w:tmpl w:val="27F2D7B6"/>
    <w:numStyleLink w:val="ImportedStyle2"/>
  </w:abstractNum>
  <w:abstractNum w:abstractNumId="35" w15:restartNumberingAfterBreak="0">
    <w:nsid w:val="495B7572"/>
    <w:multiLevelType w:val="hybridMultilevel"/>
    <w:tmpl w:val="EB52364C"/>
    <w:numStyleLink w:val="ImportedStyle4"/>
  </w:abstractNum>
  <w:abstractNum w:abstractNumId="36" w15:restartNumberingAfterBreak="0">
    <w:nsid w:val="4A474766"/>
    <w:multiLevelType w:val="hybridMultilevel"/>
    <w:tmpl w:val="D59C5F94"/>
    <w:styleLink w:val="ImportedStyle17"/>
    <w:lvl w:ilvl="0" w:tplc="0E7AA1A4">
      <w:start w:val="1"/>
      <w:numFmt w:val="bullet"/>
      <w:lvlText w:val="•"/>
      <w:lvlJc w:val="left"/>
      <w:pPr>
        <w:ind w:left="10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81B0AE98">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7308599C">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3384A77C">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EB001384">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FC9C9FA4">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D3DE7298">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B5F0575E">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25406156">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A671E83"/>
    <w:multiLevelType w:val="hybridMultilevel"/>
    <w:tmpl w:val="922E73FA"/>
    <w:styleLink w:val="ImportedStyle19"/>
    <w:lvl w:ilvl="0" w:tplc="B5E6CE04">
      <w:start w:val="1"/>
      <w:numFmt w:val="bullet"/>
      <w:lvlText w:val="•"/>
      <w:lvlJc w:val="left"/>
      <w:pPr>
        <w:ind w:left="10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00A29EB8">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64A20CAA">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34FACCCE">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98AED988">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B08215DC">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FE27B10">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B46C06E2">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820DE9E">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CA47F76"/>
    <w:multiLevelType w:val="hybridMultilevel"/>
    <w:tmpl w:val="5D2CF9CA"/>
    <w:numStyleLink w:val="ImportedStyle27"/>
  </w:abstractNum>
  <w:abstractNum w:abstractNumId="39" w15:restartNumberingAfterBreak="0">
    <w:nsid w:val="4F0656C0"/>
    <w:multiLevelType w:val="hybridMultilevel"/>
    <w:tmpl w:val="B71E77BE"/>
    <w:numStyleLink w:val="ImportedStyle21"/>
  </w:abstractNum>
  <w:abstractNum w:abstractNumId="40" w15:restartNumberingAfterBreak="0">
    <w:nsid w:val="4F4F3F12"/>
    <w:multiLevelType w:val="hybridMultilevel"/>
    <w:tmpl w:val="C50042AE"/>
    <w:styleLink w:val="ImportedStyle28"/>
    <w:lvl w:ilvl="0" w:tplc="633439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4E40CE">
      <w:start w:val="1"/>
      <w:numFmt w:val="lowerLetter"/>
      <w:suff w:val="nothing"/>
      <w:lvlText w:val="%2."/>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9D2DC36">
      <w:start w:val="1"/>
      <w:numFmt w:val="lowerRoman"/>
      <w:suff w:val="nothing"/>
      <w:lvlText w:val="%3."/>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C44E102">
      <w:start w:val="1"/>
      <w:numFmt w:val="decimal"/>
      <w:suff w:val="nothing"/>
      <w:lvlText w:val="%4."/>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4A20FBA">
      <w:start w:val="1"/>
      <w:numFmt w:val="lowerLetter"/>
      <w:suff w:val="nothing"/>
      <w:lvlText w:val="%5."/>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84849AA">
      <w:start w:val="1"/>
      <w:numFmt w:val="lowerRoman"/>
      <w:suff w:val="nothing"/>
      <w:lvlText w:val="%6."/>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2BC5EE0">
      <w:start w:val="1"/>
      <w:numFmt w:val="decimal"/>
      <w:suff w:val="nothing"/>
      <w:lvlText w:val="%7."/>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F0EAC68">
      <w:start w:val="1"/>
      <w:numFmt w:val="lowerLetter"/>
      <w:suff w:val="nothing"/>
      <w:lvlText w:val="%8."/>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3325324">
      <w:start w:val="1"/>
      <w:numFmt w:val="lowerRoman"/>
      <w:suff w:val="nothing"/>
      <w:lvlText w:val="%9."/>
      <w:lvlJc w:val="left"/>
      <w:pPr>
        <w:tabs>
          <w:tab w:val="left" w:pos="3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37B6D6D"/>
    <w:multiLevelType w:val="hybridMultilevel"/>
    <w:tmpl w:val="5D2CF9CA"/>
    <w:styleLink w:val="ImportedStyle27"/>
    <w:lvl w:ilvl="0" w:tplc="6D9A48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5611BE">
      <w:start w:val="1"/>
      <w:numFmt w:val="lowerLetter"/>
      <w:suff w:val="nothing"/>
      <w:lvlText w:val="%2."/>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5B82DF0">
      <w:start w:val="1"/>
      <w:numFmt w:val="lowerRoman"/>
      <w:suff w:val="nothing"/>
      <w:lvlText w:val="%3."/>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9A08868">
      <w:start w:val="1"/>
      <w:numFmt w:val="decimal"/>
      <w:suff w:val="nothing"/>
      <w:lvlText w:val="%4."/>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80243BA">
      <w:start w:val="1"/>
      <w:numFmt w:val="lowerLetter"/>
      <w:suff w:val="nothing"/>
      <w:lvlText w:val="%5."/>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CD9A4722">
      <w:start w:val="1"/>
      <w:numFmt w:val="lowerRoman"/>
      <w:suff w:val="nothing"/>
      <w:lvlText w:val="%6."/>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6DC4450">
      <w:start w:val="1"/>
      <w:numFmt w:val="decimal"/>
      <w:suff w:val="nothing"/>
      <w:lvlText w:val="%7."/>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B4AD2EE">
      <w:start w:val="1"/>
      <w:numFmt w:val="lowerLetter"/>
      <w:suff w:val="nothing"/>
      <w:lvlText w:val="%8."/>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D58FF32">
      <w:start w:val="1"/>
      <w:numFmt w:val="lowerRoman"/>
      <w:suff w:val="nothing"/>
      <w:lvlText w:val="%9."/>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71F1104"/>
    <w:multiLevelType w:val="hybridMultilevel"/>
    <w:tmpl w:val="C50042AE"/>
    <w:numStyleLink w:val="ImportedStyle28"/>
  </w:abstractNum>
  <w:abstractNum w:abstractNumId="43" w15:restartNumberingAfterBreak="0">
    <w:nsid w:val="5E1217AD"/>
    <w:multiLevelType w:val="hybridMultilevel"/>
    <w:tmpl w:val="EABCCE6A"/>
    <w:numStyleLink w:val="ImportedStyle18"/>
  </w:abstractNum>
  <w:abstractNum w:abstractNumId="44" w15:restartNumberingAfterBreak="0">
    <w:nsid w:val="5EB75E69"/>
    <w:multiLevelType w:val="hybridMultilevel"/>
    <w:tmpl w:val="EA6821D6"/>
    <w:numStyleLink w:val="ImportedStyle22"/>
  </w:abstractNum>
  <w:abstractNum w:abstractNumId="45" w15:restartNumberingAfterBreak="0">
    <w:nsid w:val="608777E8"/>
    <w:multiLevelType w:val="hybridMultilevel"/>
    <w:tmpl w:val="B1963F74"/>
    <w:styleLink w:val="ImportedStyle7"/>
    <w:lvl w:ilvl="0" w:tplc="D88E7234">
      <w:start w:val="1"/>
      <w:numFmt w:val="bullet"/>
      <w:lvlText w:val="•"/>
      <w:lvlJc w:val="left"/>
      <w:pPr>
        <w:ind w:left="10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D64A6DA4">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B50E5E2A">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F1502CB6">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AA086F28">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B83E9502">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0C48A2DA">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2BDE48B0">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DFD2207A">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08D54B1"/>
    <w:multiLevelType w:val="hybridMultilevel"/>
    <w:tmpl w:val="8304A398"/>
    <w:lvl w:ilvl="0" w:tplc="08090017">
      <w:start w:val="1"/>
      <w:numFmt w:val="lowerLetter"/>
      <w:lvlText w:val="%1)"/>
      <w:lvlJc w:val="left"/>
      <w:pPr>
        <w:ind w:left="960" w:hanging="360"/>
      </w:pPr>
    </w:lvl>
    <w:lvl w:ilvl="1" w:tplc="08090019">
      <w:start w:val="1"/>
      <w:numFmt w:val="lowerLetter"/>
      <w:lvlText w:val="%2."/>
      <w:lvlJc w:val="left"/>
      <w:pPr>
        <w:ind w:left="1680" w:hanging="360"/>
      </w:pPr>
    </w:lvl>
    <w:lvl w:ilvl="2" w:tplc="0809001B">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7" w15:restartNumberingAfterBreak="0">
    <w:nsid w:val="60F152F6"/>
    <w:multiLevelType w:val="hybridMultilevel"/>
    <w:tmpl w:val="ACB8C534"/>
    <w:numStyleLink w:val="ImportedStyle16"/>
  </w:abstractNum>
  <w:abstractNum w:abstractNumId="48" w15:restartNumberingAfterBreak="0">
    <w:nsid w:val="64584C5D"/>
    <w:multiLevelType w:val="hybridMultilevel"/>
    <w:tmpl w:val="3D4ABFEE"/>
    <w:numStyleLink w:val="ImportedStyle12"/>
  </w:abstractNum>
  <w:abstractNum w:abstractNumId="49" w15:restartNumberingAfterBreak="0">
    <w:nsid w:val="6B4912E1"/>
    <w:multiLevelType w:val="hybridMultilevel"/>
    <w:tmpl w:val="EA6821D6"/>
    <w:styleLink w:val="ImportedStyle22"/>
    <w:lvl w:ilvl="0" w:tplc="584AA54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B2BD5A">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5ACA8F8">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2D4C85C">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8187AE0">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078F1A6">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D1C636C">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5340412">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A5E783C">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CF83DA6"/>
    <w:multiLevelType w:val="hybridMultilevel"/>
    <w:tmpl w:val="ACB8C534"/>
    <w:styleLink w:val="ImportedStyle16"/>
    <w:lvl w:ilvl="0" w:tplc="DF962C96">
      <w:start w:val="1"/>
      <w:numFmt w:val="bullet"/>
      <w:lvlText w:val="•"/>
      <w:lvlJc w:val="left"/>
      <w:pPr>
        <w:ind w:left="10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A627650">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381E5D10">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8B34C33A">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1DDCD736">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AD9CE98A">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131C6DD4">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B57E4B82">
      <w:start w:val="1"/>
      <w:numFmt w:val="bullet"/>
      <w:suff w:val="nothing"/>
      <w:lvlText w:val="o"/>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4CEEB620">
      <w:start w:val="1"/>
      <w:numFmt w:val="bullet"/>
      <w:suff w:val="nothing"/>
      <w:lvlText w:val="▪"/>
      <w:lvlJc w:val="left"/>
      <w:pPr>
        <w:tabs>
          <w:tab w:val="left" w:pos="1080"/>
        </w:tabs>
        <w:ind w:left="0"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E823C29"/>
    <w:multiLevelType w:val="hybridMultilevel"/>
    <w:tmpl w:val="03C848C6"/>
    <w:numStyleLink w:val="ImportedStyle9"/>
  </w:abstractNum>
  <w:abstractNum w:abstractNumId="52" w15:restartNumberingAfterBreak="0">
    <w:nsid w:val="6EA508B6"/>
    <w:multiLevelType w:val="hybridMultilevel"/>
    <w:tmpl w:val="B29A4D22"/>
    <w:styleLink w:val="ImportedStyle26"/>
    <w:lvl w:ilvl="0" w:tplc="80D85B5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F5FA">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39A15EC">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62EB7DA">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38856EC">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54625D0">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B92F278">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2B6240A">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D02C386">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F1D6E03"/>
    <w:multiLevelType w:val="hybridMultilevel"/>
    <w:tmpl w:val="168E8352"/>
    <w:numStyleLink w:val="ImportedStyle15"/>
  </w:abstractNum>
  <w:abstractNum w:abstractNumId="54" w15:restartNumberingAfterBreak="0">
    <w:nsid w:val="728E7E99"/>
    <w:multiLevelType w:val="hybridMultilevel"/>
    <w:tmpl w:val="F44EE492"/>
    <w:styleLink w:val="ImportedStyle11"/>
    <w:lvl w:ilvl="0" w:tplc="730E4F8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4EAC12">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F226C5E">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4DAE620">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2B4FFCA">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8FE1FA0">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8E657C0">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A62BC26">
      <w:start w:val="1"/>
      <w:numFmt w:val="bullet"/>
      <w:suff w:val="nothing"/>
      <w:lvlText w:val="o"/>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36287B6">
      <w:start w:val="1"/>
      <w:numFmt w:val="bullet"/>
      <w:suff w:val="nothing"/>
      <w:lvlText w:val="▪"/>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3BC4E94"/>
    <w:multiLevelType w:val="hybridMultilevel"/>
    <w:tmpl w:val="DDD27F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7944189"/>
    <w:multiLevelType w:val="hybridMultilevel"/>
    <w:tmpl w:val="B9A2F7C2"/>
    <w:numStyleLink w:val="ImportedStyle20"/>
  </w:abstractNum>
  <w:abstractNum w:abstractNumId="57" w15:restartNumberingAfterBreak="0">
    <w:nsid w:val="78541324"/>
    <w:multiLevelType w:val="hybridMultilevel"/>
    <w:tmpl w:val="F98AB056"/>
    <w:numStyleLink w:val="ImportedStyle3"/>
  </w:abstractNum>
  <w:num w:numId="1">
    <w:abstractNumId w:val="22"/>
  </w:num>
  <w:num w:numId="2">
    <w:abstractNumId w:val="23"/>
  </w:num>
  <w:num w:numId="3">
    <w:abstractNumId w:val="6"/>
  </w:num>
  <w:num w:numId="4">
    <w:abstractNumId w:val="34"/>
  </w:num>
  <w:num w:numId="5">
    <w:abstractNumId w:val="28"/>
  </w:num>
  <w:num w:numId="6">
    <w:abstractNumId w:val="57"/>
  </w:num>
  <w:num w:numId="7">
    <w:abstractNumId w:val="5"/>
  </w:num>
  <w:num w:numId="8">
    <w:abstractNumId w:val="35"/>
  </w:num>
  <w:num w:numId="9">
    <w:abstractNumId w:val="35"/>
    <w:lvlOverride w:ilvl="0">
      <w:startOverride w:val="2"/>
    </w:lvlOverride>
  </w:num>
  <w:num w:numId="10">
    <w:abstractNumId w:val="4"/>
  </w:num>
  <w:num w:numId="11">
    <w:abstractNumId w:val="11"/>
    <w:lvlOverride w:ilvl="0">
      <w:startOverride w:val="4"/>
    </w:lvlOverride>
  </w:num>
  <w:num w:numId="12">
    <w:abstractNumId w:val="11"/>
    <w:lvlOverride w:ilvl="0">
      <w:startOverride w:val="5"/>
    </w:lvlOverride>
  </w:num>
  <w:num w:numId="13">
    <w:abstractNumId w:val="11"/>
    <w:lvlOverride w:ilvl="0">
      <w:startOverride w:val="6"/>
    </w:lvlOverride>
  </w:num>
  <w:num w:numId="14">
    <w:abstractNumId w:val="11"/>
    <w:lvlOverride w:ilvl="0">
      <w:startOverride w:val="7"/>
    </w:lvlOverride>
  </w:num>
  <w:num w:numId="15">
    <w:abstractNumId w:val="30"/>
  </w:num>
  <w:num w:numId="16">
    <w:abstractNumId w:val="16"/>
  </w:num>
  <w:num w:numId="17">
    <w:abstractNumId w:val="45"/>
  </w:num>
  <w:num w:numId="18">
    <w:abstractNumId w:val="24"/>
  </w:num>
  <w:num w:numId="19">
    <w:abstractNumId w:val="19"/>
  </w:num>
  <w:num w:numId="20">
    <w:abstractNumId w:val="13"/>
  </w:num>
  <w:num w:numId="21">
    <w:abstractNumId w:val="21"/>
  </w:num>
  <w:num w:numId="22">
    <w:abstractNumId w:val="51"/>
  </w:num>
  <w:num w:numId="23">
    <w:abstractNumId w:val="20"/>
  </w:num>
  <w:num w:numId="24">
    <w:abstractNumId w:val="14"/>
  </w:num>
  <w:num w:numId="25">
    <w:abstractNumId w:val="54"/>
  </w:num>
  <w:num w:numId="26">
    <w:abstractNumId w:val="17"/>
  </w:num>
  <w:num w:numId="27">
    <w:abstractNumId w:val="7"/>
  </w:num>
  <w:num w:numId="28">
    <w:abstractNumId w:val="48"/>
  </w:num>
  <w:num w:numId="29">
    <w:abstractNumId w:val="15"/>
  </w:num>
  <w:num w:numId="30">
    <w:abstractNumId w:val="32"/>
  </w:num>
  <w:num w:numId="31">
    <w:abstractNumId w:val="31"/>
  </w:num>
  <w:num w:numId="32">
    <w:abstractNumId w:val="3"/>
  </w:num>
  <w:num w:numId="33">
    <w:abstractNumId w:val="9"/>
  </w:num>
  <w:num w:numId="34">
    <w:abstractNumId w:val="53"/>
  </w:num>
  <w:num w:numId="35">
    <w:abstractNumId w:val="50"/>
  </w:num>
  <w:num w:numId="36">
    <w:abstractNumId w:val="47"/>
  </w:num>
  <w:num w:numId="37">
    <w:abstractNumId w:val="36"/>
  </w:num>
  <w:num w:numId="38">
    <w:abstractNumId w:val="33"/>
  </w:num>
  <w:num w:numId="39">
    <w:abstractNumId w:val="29"/>
  </w:num>
  <w:num w:numId="40">
    <w:abstractNumId w:val="43"/>
  </w:num>
  <w:num w:numId="41">
    <w:abstractNumId w:val="37"/>
  </w:num>
  <w:num w:numId="42">
    <w:abstractNumId w:val="12"/>
  </w:num>
  <w:num w:numId="43">
    <w:abstractNumId w:val="8"/>
  </w:num>
  <w:num w:numId="44">
    <w:abstractNumId w:val="56"/>
  </w:num>
  <w:num w:numId="45">
    <w:abstractNumId w:val="27"/>
  </w:num>
  <w:num w:numId="46">
    <w:abstractNumId w:val="39"/>
  </w:num>
  <w:num w:numId="47">
    <w:abstractNumId w:val="49"/>
  </w:num>
  <w:num w:numId="48">
    <w:abstractNumId w:val="44"/>
  </w:num>
  <w:num w:numId="49">
    <w:abstractNumId w:val="10"/>
  </w:num>
  <w:num w:numId="50">
    <w:abstractNumId w:val="0"/>
  </w:num>
  <w:num w:numId="51">
    <w:abstractNumId w:val="25"/>
  </w:num>
  <w:num w:numId="52">
    <w:abstractNumId w:val="2"/>
  </w:num>
  <w:num w:numId="53">
    <w:abstractNumId w:val="1"/>
  </w:num>
  <w:num w:numId="54">
    <w:abstractNumId w:val="26"/>
  </w:num>
  <w:num w:numId="55">
    <w:abstractNumId w:val="52"/>
  </w:num>
  <w:num w:numId="56">
    <w:abstractNumId w:val="18"/>
  </w:num>
  <w:num w:numId="57">
    <w:abstractNumId w:val="41"/>
  </w:num>
  <w:num w:numId="58">
    <w:abstractNumId w:val="38"/>
  </w:num>
  <w:num w:numId="59">
    <w:abstractNumId w:val="38"/>
    <w:lvlOverride w:ilvl="0">
      <w:startOverride w:val="2"/>
    </w:lvlOverride>
  </w:num>
  <w:num w:numId="60">
    <w:abstractNumId w:val="38"/>
    <w:lvlOverride w:ilvl="0">
      <w:startOverride w:val="3"/>
    </w:lvlOverride>
  </w:num>
  <w:num w:numId="61">
    <w:abstractNumId w:val="38"/>
  </w:num>
  <w:num w:numId="62">
    <w:abstractNumId w:val="40"/>
  </w:num>
  <w:num w:numId="63">
    <w:abstractNumId w:val="42"/>
  </w:num>
  <w:num w:numId="64">
    <w:abstractNumId w:val="42"/>
    <w:lvlOverride w:ilvl="0">
      <w:startOverride w:val="2"/>
    </w:lvlOverride>
  </w:num>
  <w:num w:numId="65">
    <w:abstractNumId w:val="42"/>
    <w:lvlOverride w:ilvl="0">
      <w:startOverride w:val="3"/>
    </w:lvlOverride>
  </w:num>
  <w:num w:numId="66">
    <w:abstractNumId w:val="42"/>
    <w:lvlOverride w:ilvl="0">
      <w:startOverride w:val="4"/>
    </w:lvlOverride>
  </w:num>
  <w:num w:numId="67">
    <w:abstractNumId w:val="42"/>
    <w:lvlOverride w:ilvl="0">
      <w:startOverride w:val="5"/>
    </w:lvlOverride>
  </w:num>
  <w:num w:numId="68">
    <w:abstractNumId w:val="46"/>
  </w:num>
  <w:num w:numId="69">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GB" w:vendorID="64" w:dllVersion="0" w:nlCheck="1" w:checkStyle="0"/>
  <w:proofState w:spelling="clean" w:grammar="clean"/>
  <w:defaultTabStop w:val="720"/>
  <w:autoHyphenation/>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7C5300"/>
    <w:rsid w:val="00005227"/>
    <w:rsid w:val="00006BFE"/>
    <w:rsid w:val="000D3494"/>
    <w:rsid w:val="000E36F0"/>
    <w:rsid w:val="000F2B7C"/>
    <w:rsid w:val="001011CC"/>
    <w:rsid w:val="00114D57"/>
    <w:rsid w:val="001850A6"/>
    <w:rsid w:val="001C2A55"/>
    <w:rsid w:val="001D18EE"/>
    <w:rsid w:val="001E3CD4"/>
    <w:rsid w:val="00204C91"/>
    <w:rsid w:val="00227A88"/>
    <w:rsid w:val="00227D0B"/>
    <w:rsid w:val="00244C9F"/>
    <w:rsid w:val="00313E8F"/>
    <w:rsid w:val="00317BD9"/>
    <w:rsid w:val="00337AE0"/>
    <w:rsid w:val="00373C41"/>
    <w:rsid w:val="00376C97"/>
    <w:rsid w:val="003774A0"/>
    <w:rsid w:val="003B074B"/>
    <w:rsid w:val="003B1219"/>
    <w:rsid w:val="003B13EB"/>
    <w:rsid w:val="003C4495"/>
    <w:rsid w:val="003E2C3A"/>
    <w:rsid w:val="003E3A88"/>
    <w:rsid w:val="0041639A"/>
    <w:rsid w:val="0047456F"/>
    <w:rsid w:val="00497E77"/>
    <w:rsid w:val="004A43B3"/>
    <w:rsid w:val="004D6DAA"/>
    <w:rsid w:val="004D7B10"/>
    <w:rsid w:val="00513315"/>
    <w:rsid w:val="00517FC1"/>
    <w:rsid w:val="005358F3"/>
    <w:rsid w:val="00574502"/>
    <w:rsid w:val="005755EE"/>
    <w:rsid w:val="00584B5E"/>
    <w:rsid w:val="00592E88"/>
    <w:rsid w:val="005C7AA2"/>
    <w:rsid w:val="005D1335"/>
    <w:rsid w:val="005F741C"/>
    <w:rsid w:val="00602F02"/>
    <w:rsid w:val="006048DF"/>
    <w:rsid w:val="00695C02"/>
    <w:rsid w:val="006B2A51"/>
    <w:rsid w:val="006C1788"/>
    <w:rsid w:val="006D3060"/>
    <w:rsid w:val="00715ED0"/>
    <w:rsid w:val="00732B52"/>
    <w:rsid w:val="00741FA4"/>
    <w:rsid w:val="00755C78"/>
    <w:rsid w:val="007C5300"/>
    <w:rsid w:val="007D5468"/>
    <w:rsid w:val="00803659"/>
    <w:rsid w:val="00816718"/>
    <w:rsid w:val="008366B8"/>
    <w:rsid w:val="00846C9D"/>
    <w:rsid w:val="00884FDC"/>
    <w:rsid w:val="008C15BD"/>
    <w:rsid w:val="008E1D21"/>
    <w:rsid w:val="008E34DB"/>
    <w:rsid w:val="008F2515"/>
    <w:rsid w:val="00940ECB"/>
    <w:rsid w:val="009573C7"/>
    <w:rsid w:val="009608BB"/>
    <w:rsid w:val="00964AAE"/>
    <w:rsid w:val="0097138F"/>
    <w:rsid w:val="00994800"/>
    <w:rsid w:val="009A7091"/>
    <w:rsid w:val="009B375A"/>
    <w:rsid w:val="00A07B8C"/>
    <w:rsid w:val="00A25B10"/>
    <w:rsid w:val="00A260D9"/>
    <w:rsid w:val="00A51818"/>
    <w:rsid w:val="00A84C63"/>
    <w:rsid w:val="00A90276"/>
    <w:rsid w:val="00AC2442"/>
    <w:rsid w:val="00AF21F6"/>
    <w:rsid w:val="00B315B5"/>
    <w:rsid w:val="00B33C73"/>
    <w:rsid w:val="00B56049"/>
    <w:rsid w:val="00B62B47"/>
    <w:rsid w:val="00B75BC9"/>
    <w:rsid w:val="00B87617"/>
    <w:rsid w:val="00B9219D"/>
    <w:rsid w:val="00B93358"/>
    <w:rsid w:val="00BB20EC"/>
    <w:rsid w:val="00BF7E43"/>
    <w:rsid w:val="00C043C1"/>
    <w:rsid w:val="00C04BCB"/>
    <w:rsid w:val="00C235E6"/>
    <w:rsid w:val="00CB786C"/>
    <w:rsid w:val="00CC48D7"/>
    <w:rsid w:val="00CC5756"/>
    <w:rsid w:val="00D036A9"/>
    <w:rsid w:val="00D313A3"/>
    <w:rsid w:val="00D31D90"/>
    <w:rsid w:val="00D55E17"/>
    <w:rsid w:val="00D80C9D"/>
    <w:rsid w:val="00D857FF"/>
    <w:rsid w:val="00D939DE"/>
    <w:rsid w:val="00D9463E"/>
    <w:rsid w:val="00DA3BB6"/>
    <w:rsid w:val="00DD415B"/>
    <w:rsid w:val="00DE5E42"/>
    <w:rsid w:val="00E06102"/>
    <w:rsid w:val="00E07160"/>
    <w:rsid w:val="00E170EF"/>
    <w:rsid w:val="00E33F2B"/>
    <w:rsid w:val="00E84CD0"/>
    <w:rsid w:val="00E94FE4"/>
    <w:rsid w:val="00F21690"/>
    <w:rsid w:val="00F26F24"/>
    <w:rsid w:val="00F474CB"/>
    <w:rsid w:val="00FE662F"/>
    <w:rsid w:val="1FE2FD40"/>
    <w:rsid w:val="6E791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7B8A"/>
  <w15:docId w15:val="{F914FFBA-3C76-4D96-BC91-485AD83F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5300"/>
    <w:rPr>
      <w:sz w:val="24"/>
      <w:szCs w:val="24"/>
      <w:lang w:val="en-US" w:eastAsia="en-US"/>
    </w:rPr>
  </w:style>
  <w:style w:type="paragraph" w:styleId="Heading1">
    <w:name w:val="heading 1"/>
    <w:next w:val="Body"/>
    <w:rsid w:val="007C5300"/>
    <w:pPr>
      <w:keepNext/>
      <w:jc w:val="center"/>
      <w:outlineLvl w:val="0"/>
    </w:pPr>
    <w:rPr>
      <w:rFonts w:ascii="Arial" w:eastAsia="Arial" w:hAnsi="Arial" w:cs="Arial"/>
      <w:b/>
      <w:bCs/>
      <w:color w:val="000000"/>
      <w:sz w:val="32"/>
      <w:szCs w:val="32"/>
      <w:u w:color="000000"/>
      <w:lang w:val="en-US"/>
    </w:rPr>
  </w:style>
  <w:style w:type="paragraph" w:styleId="Heading3">
    <w:name w:val="heading 3"/>
    <w:next w:val="Body"/>
    <w:rsid w:val="007C5300"/>
    <w:pPr>
      <w:keepNext/>
      <w:jc w:val="center"/>
      <w:outlineLvl w:val="2"/>
    </w:pPr>
    <w:rPr>
      <w:rFonts w:ascii="Arial" w:eastAsia="Arial" w:hAnsi="Arial" w:cs="Arial"/>
      <w:b/>
      <w:bCs/>
      <w:color w:val="000000"/>
      <w:sz w:val="28"/>
      <w:szCs w:val="28"/>
      <w:u w:color="000000"/>
      <w:lang w:val="en-US"/>
    </w:rPr>
  </w:style>
  <w:style w:type="paragraph" w:styleId="Heading4">
    <w:name w:val="heading 4"/>
    <w:next w:val="Body"/>
    <w:rsid w:val="007C5300"/>
    <w:pPr>
      <w:keepNext/>
      <w:outlineLvl w:val="3"/>
    </w:pPr>
    <w:rPr>
      <w:rFonts w:ascii="Arial" w:hAnsi="Arial" w:cs="Arial Unicode MS"/>
      <w:b/>
      <w:bCs/>
      <w:color w:val="000000"/>
      <w:sz w:val="24"/>
      <w:szCs w:val="24"/>
      <w:u w:color="000000"/>
      <w:lang w:val="en-US"/>
    </w:rPr>
  </w:style>
  <w:style w:type="paragraph" w:styleId="Heading5">
    <w:name w:val="heading 5"/>
    <w:next w:val="Body"/>
    <w:rsid w:val="007C5300"/>
    <w:pPr>
      <w:keepNext/>
      <w:ind w:left="360"/>
      <w:outlineLvl w:val="4"/>
    </w:pPr>
    <w:rPr>
      <w:rFonts w:ascii="Arial" w:hAnsi="Arial" w:cs="Arial Unicode MS"/>
      <w:b/>
      <w:bCs/>
      <w:color w:val="000000"/>
      <w:sz w:val="24"/>
      <w:szCs w:val="24"/>
      <w:u w:color="000000"/>
      <w:lang w:val="en-US"/>
    </w:rPr>
  </w:style>
  <w:style w:type="paragraph" w:styleId="Heading6">
    <w:name w:val="heading 6"/>
    <w:next w:val="Body"/>
    <w:rsid w:val="007C5300"/>
    <w:pPr>
      <w:keepNext/>
      <w:ind w:left="360"/>
      <w:jc w:val="center"/>
      <w:outlineLvl w:val="5"/>
    </w:pPr>
    <w:rPr>
      <w:rFonts w:ascii="Arial" w:hAnsi="Arial" w:cs="Arial Unicode MS"/>
      <w:b/>
      <w:bCs/>
      <w:color w:val="000000"/>
      <w:sz w:val="28"/>
      <w:szCs w:val="28"/>
      <w:u w:color="000000"/>
      <w:lang w:val="en-US"/>
    </w:rPr>
  </w:style>
  <w:style w:type="paragraph" w:styleId="Heading7">
    <w:name w:val="heading 7"/>
    <w:next w:val="Body"/>
    <w:rsid w:val="007C5300"/>
    <w:pPr>
      <w:keepNext/>
      <w:outlineLvl w:val="6"/>
    </w:pPr>
    <w:rPr>
      <w:rFonts w:ascii="Arial" w:hAnsi="Arial" w:cs="Arial Unicode MS"/>
      <w:b/>
      <w:bCs/>
      <w:color w:val="000000"/>
      <w:sz w:val="22"/>
      <w:szCs w:val="22"/>
      <w:u w:color="000000"/>
      <w:lang w:val="en-US"/>
    </w:rPr>
  </w:style>
  <w:style w:type="paragraph" w:styleId="Heading8">
    <w:name w:val="heading 8"/>
    <w:next w:val="Body"/>
    <w:rsid w:val="007C5300"/>
    <w:pPr>
      <w:keepNext/>
      <w:ind w:left="720"/>
      <w:jc w:val="center"/>
      <w:outlineLvl w:val="7"/>
    </w:pPr>
    <w:rPr>
      <w:rFonts w:ascii="Arial" w:hAnsi="Arial" w:cs="Arial Unicode MS"/>
      <w:b/>
      <w:bCs/>
      <w:color w:val="000000"/>
      <w:sz w:val="24"/>
      <w:szCs w:val="24"/>
      <w:u w:color="000000"/>
      <w:lang w:val="en-US"/>
    </w:rPr>
  </w:style>
  <w:style w:type="paragraph" w:styleId="Heading9">
    <w:name w:val="heading 9"/>
    <w:next w:val="Body"/>
    <w:rsid w:val="007C5300"/>
    <w:pPr>
      <w:keepNext/>
      <w:ind w:left="720"/>
      <w:outlineLvl w:val="8"/>
    </w:pPr>
    <w:rPr>
      <w:rFonts w:ascii="Arial" w:hAnsi="Arial"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5300"/>
    <w:rPr>
      <w:u w:val="single"/>
    </w:rPr>
  </w:style>
  <w:style w:type="paragraph" w:customStyle="1" w:styleId="HeaderFooter">
    <w:name w:val="Header &amp; Footer"/>
    <w:rsid w:val="007C5300"/>
    <w:pPr>
      <w:tabs>
        <w:tab w:val="right" w:pos="9020"/>
      </w:tabs>
    </w:pPr>
    <w:rPr>
      <w:rFonts w:ascii="Helvetica" w:hAnsi="Helvetica" w:cs="Arial Unicode MS"/>
      <w:color w:val="000000"/>
      <w:sz w:val="24"/>
      <w:szCs w:val="24"/>
    </w:rPr>
  </w:style>
  <w:style w:type="paragraph" w:styleId="Footer">
    <w:name w:val="footer"/>
    <w:rsid w:val="007C5300"/>
    <w:pPr>
      <w:tabs>
        <w:tab w:val="center" w:pos="4153"/>
        <w:tab w:val="right" w:pos="8306"/>
      </w:tabs>
    </w:pPr>
    <w:rPr>
      <w:rFonts w:ascii="Arial" w:hAnsi="Arial" w:cs="Arial Unicode MS"/>
      <w:color w:val="000000"/>
      <w:sz w:val="24"/>
      <w:szCs w:val="24"/>
      <w:u w:color="000000"/>
      <w:lang w:val="en-US"/>
    </w:rPr>
  </w:style>
  <w:style w:type="paragraph" w:styleId="Title">
    <w:name w:val="Title"/>
    <w:rsid w:val="007C5300"/>
    <w:pPr>
      <w:jc w:val="center"/>
    </w:pPr>
    <w:rPr>
      <w:rFonts w:ascii="Arial" w:hAnsi="Arial" w:cs="Arial Unicode MS"/>
      <w:b/>
      <w:bCs/>
      <w:color w:val="000000"/>
      <w:sz w:val="28"/>
      <w:szCs w:val="28"/>
      <w:u w:color="000000"/>
      <w:lang w:val="en-US"/>
    </w:rPr>
  </w:style>
  <w:style w:type="paragraph" w:customStyle="1" w:styleId="Body">
    <w:name w:val="Body"/>
    <w:rsid w:val="007C5300"/>
    <w:rPr>
      <w:rFonts w:ascii="Arial" w:eastAsia="Arial" w:hAnsi="Arial" w:cs="Arial"/>
      <w:color w:val="000000"/>
      <w:sz w:val="24"/>
      <w:szCs w:val="24"/>
      <w:u w:color="000000"/>
    </w:rPr>
  </w:style>
  <w:style w:type="numbering" w:customStyle="1" w:styleId="ImportedStyle1">
    <w:name w:val="Imported Style 1"/>
    <w:rsid w:val="007C5300"/>
    <w:pPr>
      <w:numPr>
        <w:numId w:val="1"/>
      </w:numPr>
    </w:pPr>
  </w:style>
  <w:style w:type="numbering" w:customStyle="1" w:styleId="ImportedStyle2">
    <w:name w:val="Imported Style 2"/>
    <w:rsid w:val="007C5300"/>
    <w:pPr>
      <w:numPr>
        <w:numId w:val="3"/>
      </w:numPr>
    </w:pPr>
  </w:style>
  <w:style w:type="numbering" w:customStyle="1" w:styleId="ImportedStyle3">
    <w:name w:val="Imported Style 3"/>
    <w:rsid w:val="007C5300"/>
    <w:pPr>
      <w:numPr>
        <w:numId w:val="5"/>
      </w:numPr>
    </w:pPr>
  </w:style>
  <w:style w:type="paragraph" w:styleId="BodyTextIndent">
    <w:name w:val="Body Text Indent"/>
    <w:rsid w:val="007C5300"/>
    <w:pPr>
      <w:ind w:left="360"/>
    </w:pPr>
    <w:rPr>
      <w:rFonts w:ascii="Arial" w:hAnsi="Arial" w:cs="Arial Unicode MS"/>
      <w:color w:val="000000"/>
      <w:sz w:val="24"/>
      <w:szCs w:val="24"/>
      <w:u w:color="000000"/>
      <w:lang w:val="en-US"/>
    </w:rPr>
  </w:style>
  <w:style w:type="numbering" w:customStyle="1" w:styleId="ImportedStyle4">
    <w:name w:val="Imported Style 4"/>
    <w:rsid w:val="007C5300"/>
    <w:pPr>
      <w:numPr>
        <w:numId w:val="7"/>
      </w:numPr>
    </w:pPr>
  </w:style>
  <w:style w:type="numbering" w:customStyle="1" w:styleId="ImportedStyle5">
    <w:name w:val="Imported Style 5"/>
    <w:rsid w:val="007C5300"/>
    <w:pPr>
      <w:numPr>
        <w:numId w:val="10"/>
      </w:numPr>
    </w:pPr>
  </w:style>
  <w:style w:type="paragraph" w:styleId="BodyTextIndent2">
    <w:name w:val="Body Text Indent 2"/>
    <w:rsid w:val="007C5300"/>
    <w:pPr>
      <w:ind w:left="360"/>
    </w:pPr>
    <w:rPr>
      <w:rFonts w:ascii="Arial" w:hAnsi="Arial" w:cs="Arial Unicode MS"/>
      <w:color w:val="000000"/>
      <w:sz w:val="22"/>
      <w:szCs w:val="22"/>
      <w:u w:color="000000"/>
      <w:lang w:val="en-US"/>
    </w:rPr>
  </w:style>
  <w:style w:type="numbering" w:customStyle="1" w:styleId="ImportedStyle6">
    <w:name w:val="Imported Style 6"/>
    <w:rsid w:val="007C5300"/>
    <w:pPr>
      <w:numPr>
        <w:numId w:val="15"/>
      </w:numPr>
    </w:pPr>
  </w:style>
  <w:style w:type="numbering" w:customStyle="1" w:styleId="ImportedStyle7">
    <w:name w:val="Imported Style 7"/>
    <w:rsid w:val="007C5300"/>
    <w:pPr>
      <w:numPr>
        <w:numId w:val="17"/>
      </w:numPr>
    </w:pPr>
  </w:style>
  <w:style w:type="numbering" w:customStyle="1" w:styleId="ImportedStyle8">
    <w:name w:val="Imported Style 8"/>
    <w:rsid w:val="007C5300"/>
    <w:pPr>
      <w:numPr>
        <w:numId w:val="19"/>
      </w:numPr>
    </w:pPr>
  </w:style>
  <w:style w:type="numbering" w:customStyle="1" w:styleId="ImportedStyle9">
    <w:name w:val="Imported Style 9"/>
    <w:rsid w:val="007C5300"/>
    <w:pPr>
      <w:numPr>
        <w:numId w:val="21"/>
      </w:numPr>
    </w:pPr>
  </w:style>
  <w:style w:type="numbering" w:customStyle="1" w:styleId="ImportedStyle10">
    <w:name w:val="Imported Style 10"/>
    <w:rsid w:val="007C5300"/>
    <w:pPr>
      <w:numPr>
        <w:numId w:val="23"/>
      </w:numPr>
    </w:pPr>
  </w:style>
  <w:style w:type="numbering" w:customStyle="1" w:styleId="ImportedStyle11">
    <w:name w:val="Imported Style 11"/>
    <w:rsid w:val="007C5300"/>
    <w:pPr>
      <w:numPr>
        <w:numId w:val="25"/>
      </w:numPr>
    </w:pPr>
  </w:style>
  <w:style w:type="numbering" w:customStyle="1" w:styleId="ImportedStyle12">
    <w:name w:val="Imported Style 12"/>
    <w:rsid w:val="007C5300"/>
    <w:pPr>
      <w:numPr>
        <w:numId w:val="27"/>
      </w:numPr>
    </w:pPr>
  </w:style>
  <w:style w:type="numbering" w:customStyle="1" w:styleId="ImportedStyle13">
    <w:name w:val="Imported Style 13"/>
    <w:rsid w:val="007C5300"/>
    <w:pPr>
      <w:numPr>
        <w:numId w:val="29"/>
      </w:numPr>
    </w:pPr>
  </w:style>
  <w:style w:type="numbering" w:customStyle="1" w:styleId="ImportedStyle14">
    <w:name w:val="Imported Style 14"/>
    <w:rsid w:val="007C5300"/>
    <w:pPr>
      <w:numPr>
        <w:numId w:val="31"/>
      </w:numPr>
    </w:pPr>
  </w:style>
  <w:style w:type="numbering" w:customStyle="1" w:styleId="ImportedStyle15">
    <w:name w:val="Imported Style 15"/>
    <w:rsid w:val="007C5300"/>
    <w:pPr>
      <w:numPr>
        <w:numId w:val="33"/>
      </w:numPr>
    </w:pPr>
  </w:style>
  <w:style w:type="numbering" w:customStyle="1" w:styleId="ImportedStyle16">
    <w:name w:val="Imported Style 16"/>
    <w:rsid w:val="007C5300"/>
    <w:pPr>
      <w:numPr>
        <w:numId w:val="35"/>
      </w:numPr>
    </w:pPr>
  </w:style>
  <w:style w:type="numbering" w:customStyle="1" w:styleId="ImportedStyle17">
    <w:name w:val="Imported Style 17"/>
    <w:rsid w:val="007C5300"/>
    <w:pPr>
      <w:numPr>
        <w:numId w:val="37"/>
      </w:numPr>
    </w:pPr>
  </w:style>
  <w:style w:type="numbering" w:customStyle="1" w:styleId="ImportedStyle18">
    <w:name w:val="Imported Style 18"/>
    <w:rsid w:val="007C5300"/>
    <w:pPr>
      <w:numPr>
        <w:numId w:val="39"/>
      </w:numPr>
    </w:pPr>
  </w:style>
  <w:style w:type="numbering" w:customStyle="1" w:styleId="ImportedStyle19">
    <w:name w:val="Imported Style 19"/>
    <w:rsid w:val="007C5300"/>
    <w:pPr>
      <w:numPr>
        <w:numId w:val="41"/>
      </w:numPr>
    </w:pPr>
  </w:style>
  <w:style w:type="numbering" w:customStyle="1" w:styleId="ImportedStyle20">
    <w:name w:val="Imported Style 20"/>
    <w:rsid w:val="007C5300"/>
    <w:pPr>
      <w:numPr>
        <w:numId w:val="43"/>
      </w:numPr>
    </w:pPr>
  </w:style>
  <w:style w:type="numbering" w:customStyle="1" w:styleId="ImportedStyle21">
    <w:name w:val="Imported Style 21"/>
    <w:rsid w:val="007C5300"/>
    <w:pPr>
      <w:numPr>
        <w:numId w:val="45"/>
      </w:numPr>
    </w:pPr>
  </w:style>
  <w:style w:type="numbering" w:customStyle="1" w:styleId="ImportedStyle22">
    <w:name w:val="Imported Style 22"/>
    <w:rsid w:val="007C5300"/>
    <w:pPr>
      <w:numPr>
        <w:numId w:val="47"/>
      </w:numPr>
    </w:pPr>
  </w:style>
  <w:style w:type="numbering" w:customStyle="1" w:styleId="ImportedStyle23">
    <w:name w:val="Imported Style 23"/>
    <w:rsid w:val="007C5300"/>
    <w:pPr>
      <w:numPr>
        <w:numId w:val="49"/>
      </w:numPr>
    </w:pPr>
  </w:style>
  <w:style w:type="numbering" w:customStyle="1" w:styleId="ImportedStyle24">
    <w:name w:val="Imported Style 24"/>
    <w:rsid w:val="007C5300"/>
    <w:pPr>
      <w:numPr>
        <w:numId w:val="51"/>
      </w:numPr>
    </w:pPr>
  </w:style>
  <w:style w:type="numbering" w:customStyle="1" w:styleId="ImportedStyle25">
    <w:name w:val="Imported Style 25"/>
    <w:rsid w:val="007C5300"/>
    <w:pPr>
      <w:numPr>
        <w:numId w:val="53"/>
      </w:numPr>
    </w:pPr>
  </w:style>
  <w:style w:type="numbering" w:customStyle="1" w:styleId="ImportedStyle26">
    <w:name w:val="Imported Style 26"/>
    <w:rsid w:val="007C5300"/>
    <w:pPr>
      <w:numPr>
        <w:numId w:val="55"/>
      </w:numPr>
    </w:pPr>
  </w:style>
  <w:style w:type="paragraph" w:styleId="BodyText">
    <w:name w:val="Body Text"/>
    <w:rsid w:val="007C5300"/>
    <w:rPr>
      <w:rFonts w:ascii="Arial" w:hAnsi="Arial" w:cs="Arial Unicode MS"/>
      <w:color w:val="000000"/>
      <w:u w:color="000000"/>
      <w:lang w:val="en-US"/>
    </w:rPr>
  </w:style>
  <w:style w:type="paragraph" w:styleId="BodyTextIndent3">
    <w:name w:val="Body Text Indent 3"/>
    <w:rsid w:val="007C5300"/>
    <w:pPr>
      <w:ind w:left="720"/>
    </w:pPr>
    <w:rPr>
      <w:rFonts w:ascii="Arial" w:hAnsi="Arial" w:cs="Arial Unicode MS"/>
      <w:color w:val="000000"/>
      <w:sz w:val="24"/>
      <w:szCs w:val="24"/>
      <w:u w:color="000000"/>
      <w:lang w:val="en-US"/>
    </w:rPr>
  </w:style>
  <w:style w:type="numbering" w:customStyle="1" w:styleId="ImportedStyle27">
    <w:name w:val="Imported Style 27"/>
    <w:rsid w:val="007C5300"/>
    <w:pPr>
      <w:numPr>
        <w:numId w:val="57"/>
      </w:numPr>
    </w:pPr>
  </w:style>
  <w:style w:type="numbering" w:customStyle="1" w:styleId="ImportedStyle28">
    <w:name w:val="Imported Style 28"/>
    <w:rsid w:val="007C5300"/>
    <w:pPr>
      <w:numPr>
        <w:numId w:val="62"/>
      </w:numPr>
    </w:pPr>
  </w:style>
  <w:style w:type="paragraph" w:customStyle="1" w:styleId="Default">
    <w:name w:val="Default"/>
    <w:rsid w:val="007C5300"/>
    <w:rPr>
      <w:rFonts w:ascii="Helvetica" w:hAnsi="Helvetica" w:cs="Arial Unicode MS"/>
      <w:color w:val="000000"/>
      <w:sz w:val="22"/>
      <w:szCs w:val="22"/>
      <w:lang w:val="de-DE"/>
    </w:rPr>
  </w:style>
  <w:style w:type="paragraph" w:styleId="BodyText2">
    <w:name w:val="Body Text 2"/>
    <w:rsid w:val="007C5300"/>
    <w:rPr>
      <w:rFonts w:ascii="Arial" w:hAnsi="Arial" w:cs="Arial Unicode MS"/>
      <w:b/>
      <w:bCs/>
      <w:color w:val="000000"/>
      <w:sz w:val="24"/>
      <w:szCs w:val="24"/>
      <w:u w:color="000000"/>
      <w:lang w:val="en-US"/>
    </w:rPr>
  </w:style>
  <w:style w:type="paragraph" w:styleId="BalloonText">
    <w:name w:val="Balloon Text"/>
    <w:basedOn w:val="Normal"/>
    <w:link w:val="BalloonTextChar"/>
    <w:uiPriority w:val="99"/>
    <w:semiHidden/>
    <w:unhideWhenUsed/>
    <w:rsid w:val="00227D0B"/>
    <w:rPr>
      <w:rFonts w:ascii="Tahoma" w:hAnsi="Tahoma" w:cs="Tahoma"/>
      <w:sz w:val="16"/>
      <w:szCs w:val="16"/>
    </w:rPr>
  </w:style>
  <w:style w:type="character" w:customStyle="1" w:styleId="BalloonTextChar">
    <w:name w:val="Balloon Text Char"/>
    <w:basedOn w:val="DefaultParagraphFont"/>
    <w:link w:val="BalloonText"/>
    <w:uiPriority w:val="99"/>
    <w:semiHidden/>
    <w:rsid w:val="00227D0B"/>
    <w:rPr>
      <w:rFonts w:ascii="Tahoma" w:hAnsi="Tahoma" w:cs="Tahoma"/>
      <w:sz w:val="16"/>
      <w:szCs w:val="16"/>
      <w:lang w:val="en-US" w:eastAsia="en-US"/>
    </w:rPr>
  </w:style>
  <w:style w:type="paragraph" w:styleId="ListParagraph">
    <w:name w:val="List Paragraph"/>
    <w:basedOn w:val="Normal"/>
    <w:uiPriority w:val="34"/>
    <w:qFormat/>
    <w:rsid w:val="006B2A51"/>
    <w:pPr>
      <w:ind w:left="720"/>
      <w:contextualSpacing/>
    </w:pPr>
  </w:style>
  <w:style w:type="paragraph" w:customStyle="1" w:styleId="xmsonormal">
    <w:name w:val="x_msonormal"/>
    <w:basedOn w:val="Normal"/>
    <w:rsid w:val="006B2A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uiPriority w:val="99"/>
    <w:semiHidden/>
    <w:unhideWhenUsed/>
    <w:rsid w:val="00B33C73"/>
    <w:pPr>
      <w:tabs>
        <w:tab w:val="center" w:pos="4513"/>
        <w:tab w:val="right" w:pos="9026"/>
      </w:tabs>
    </w:pPr>
  </w:style>
  <w:style w:type="character" w:customStyle="1" w:styleId="HeaderChar">
    <w:name w:val="Header Char"/>
    <w:basedOn w:val="DefaultParagraphFont"/>
    <w:link w:val="Header"/>
    <w:uiPriority w:val="99"/>
    <w:semiHidden/>
    <w:rsid w:val="00B33C73"/>
    <w:rPr>
      <w:sz w:val="24"/>
      <w:szCs w:val="24"/>
      <w:lang w:val="en-US" w:eastAsia="en-US"/>
    </w:rPr>
  </w:style>
  <w:style w:type="character" w:styleId="FollowedHyperlink">
    <w:name w:val="FollowedHyperlink"/>
    <w:basedOn w:val="DefaultParagraphFont"/>
    <w:uiPriority w:val="99"/>
    <w:semiHidden/>
    <w:unhideWhenUsed/>
    <w:rsid w:val="001C2A55"/>
    <w:rPr>
      <w:color w:val="FF00FF" w:themeColor="followedHyperlink"/>
      <w:u w:val="single"/>
    </w:rPr>
  </w:style>
  <w:style w:type="character" w:styleId="UnresolvedMention">
    <w:name w:val="Unresolved Mention"/>
    <w:basedOn w:val="DefaultParagraphFont"/>
    <w:uiPriority w:val="99"/>
    <w:semiHidden/>
    <w:unhideWhenUsed/>
    <w:rsid w:val="005358F3"/>
    <w:rPr>
      <w:color w:val="605E5C"/>
      <w:shd w:val="clear" w:color="auto" w:fill="E1DFDD"/>
    </w:rPr>
  </w:style>
  <w:style w:type="paragraph" w:customStyle="1" w:styleId="paragraph">
    <w:name w:val="paragraph"/>
    <w:basedOn w:val="Normal"/>
    <w:rsid w:val="00CC48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CC48D7"/>
  </w:style>
  <w:style w:type="character" w:customStyle="1" w:styleId="apple-converted-space">
    <w:name w:val="apple-converted-space"/>
    <w:basedOn w:val="DefaultParagraphFont"/>
    <w:rsid w:val="00CC48D7"/>
  </w:style>
  <w:style w:type="character" w:customStyle="1" w:styleId="eop">
    <w:name w:val="eop"/>
    <w:basedOn w:val="DefaultParagraphFont"/>
    <w:rsid w:val="00CC48D7"/>
  </w:style>
  <w:style w:type="character" w:customStyle="1" w:styleId="tabchar">
    <w:name w:val="tabchar"/>
    <w:basedOn w:val="DefaultParagraphFont"/>
    <w:rsid w:val="00CC4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95659">
      <w:bodyDiv w:val="1"/>
      <w:marLeft w:val="0"/>
      <w:marRight w:val="0"/>
      <w:marTop w:val="0"/>
      <w:marBottom w:val="0"/>
      <w:divBdr>
        <w:top w:val="none" w:sz="0" w:space="0" w:color="auto"/>
        <w:left w:val="none" w:sz="0" w:space="0" w:color="auto"/>
        <w:bottom w:val="none" w:sz="0" w:space="0" w:color="auto"/>
        <w:right w:val="none" w:sz="0" w:space="0" w:color="auto"/>
      </w:divBdr>
    </w:div>
    <w:div w:id="1163471923">
      <w:bodyDiv w:val="1"/>
      <w:marLeft w:val="0"/>
      <w:marRight w:val="0"/>
      <w:marTop w:val="0"/>
      <w:marBottom w:val="0"/>
      <w:divBdr>
        <w:top w:val="none" w:sz="0" w:space="0" w:color="auto"/>
        <w:left w:val="none" w:sz="0" w:space="0" w:color="auto"/>
        <w:bottom w:val="none" w:sz="0" w:space="0" w:color="auto"/>
        <w:right w:val="none" w:sz="0" w:space="0" w:color="auto"/>
      </w:divBdr>
      <w:divsChild>
        <w:div w:id="1163859774">
          <w:marLeft w:val="0"/>
          <w:marRight w:val="0"/>
          <w:marTop w:val="0"/>
          <w:marBottom w:val="0"/>
          <w:divBdr>
            <w:top w:val="none" w:sz="0" w:space="0" w:color="auto"/>
            <w:left w:val="none" w:sz="0" w:space="0" w:color="auto"/>
            <w:bottom w:val="none" w:sz="0" w:space="0" w:color="auto"/>
            <w:right w:val="none" w:sz="0" w:space="0" w:color="auto"/>
          </w:divBdr>
        </w:div>
        <w:div w:id="939412285">
          <w:marLeft w:val="0"/>
          <w:marRight w:val="0"/>
          <w:marTop w:val="0"/>
          <w:marBottom w:val="0"/>
          <w:divBdr>
            <w:top w:val="none" w:sz="0" w:space="0" w:color="auto"/>
            <w:left w:val="none" w:sz="0" w:space="0" w:color="auto"/>
            <w:bottom w:val="none" w:sz="0" w:space="0" w:color="auto"/>
            <w:right w:val="none" w:sz="0" w:space="0" w:color="auto"/>
          </w:divBdr>
        </w:div>
        <w:div w:id="107550455">
          <w:marLeft w:val="0"/>
          <w:marRight w:val="0"/>
          <w:marTop w:val="0"/>
          <w:marBottom w:val="0"/>
          <w:divBdr>
            <w:top w:val="none" w:sz="0" w:space="0" w:color="auto"/>
            <w:left w:val="none" w:sz="0" w:space="0" w:color="auto"/>
            <w:bottom w:val="none" w:sz="0" w:space="0" w:color="auto"/>
            <w:right w:val="none" w:sz="0" w:space="0" w:color="auto"/>
          </w:divBdr>
        </w:div>
        <w:div w:id="450172436">
          <w:marLeft w:val="0"/>
          <w:marRight w:val="0"/>
          <w:marTop w:val="0"/>
          <w:marBottom w:val="0"/>
          <w:divBdr>
            <w:top w:val="none" w:sz="0" w:space="0" w:color="auto"/>
            <w:left w:val="none" w:sz="0" w:space="0" w:color="auto"/>
            <w:bottom w:val="none" w:sz="0" w:space="0" w:color="auto"/>
            <w:right w:val="none" w:sz="0" w:space="0" w:color="auto"/>
          </w:divBdr>
        </w:div>
        <w:div w:id="2105303453">
          <w:marLeft w:val="0"/>
          <w:marRight w:val="0"/>
          <w:marTop w:val="0"/>
          <w:marBottom w:val="0"/>
          <w:divBdr>
            <w:top w:val="none" w:sz="0" w:space="0" w:color="auto"/>
            <w:left w:val="none" w:sz="0" w:space="0" w:color="auto"/>
            <w:bottom w:val="none" w:sz="0" w:space="0" w:color="auto"/>
            <w:right w:val="none" w:sz="0" w:space="0" w:color="auto"/>
          </w:divBdr>
        </w:div>
        <w:div w:id="2053529996">
          <w:marLeft w:val="0"/>
          <w:marRight w:val="0"/>
          <w:marTop w:val="0"/>
          <w:marBottom w:val="0"/>
          <w:divBdr>
            <w:top w:val="none" w:sz="0" w:space="0" w:color="auto"/>
            <w:left w:val="none" w:sz="0" w:space="0" w:color="auto"/>
            <w:bottom w:val="none" w:sz="0" w:space="0" w:color="auto"/>
            <w:right w:val="none" w:sz="0" w:space="0" w:color="auto"/>
          </w:divBdr>
        </w:div>
        <w:div w:id="1712150658">
          <w:marLeft w:val="0"/>
          <w:marRight w:val="0"/>
          <w:marTop w:val="0"/>
          <w:marBottom w:val="0"/>
          <w:divBdr>
            <w:top w:val="none" w:sz="0" w:space="0" w:color="auto"/>
            <w:left w:val="none" w:sz="0" w:space="0" w:color="auto"/>
            <w:bottom w:val="none" w:sz="0" w:space="0" w:color="auto"/>
            <w:right w:val="none" w:sz="0" w:space="0" w:color="auto"/>
          </w:divBdr>
        </w:div>
        <w:div w:id="241648942">
          <w:marLeft w:val="0"/>
          <w:marRight w:val="0"/>
          <w:marTop w:val="0"/>
          <w:marBottom w:val="0"/>
          <w:divBdr>
            <w:top w:val="none" w:sz="0" w:space="0" w:color="auto"/>
            <w:left w:val="none" w:sz="0" w:space="0" w:color="auto"/>
            <w:bottom w:val="none" w:sz="0" w:space="0" w:color="auto"/>
            <w:right w:val="none" w:sz="0" w:space="0" w:color="auto"/>
          </w:divBdr>
        </w:div>
        <w:div w:id="267931625">
          <w:marLeft w:val="0"/>
          <w:marRight w:val="0"/>
          <w:marTop w:val="0"/>
          <w:marBottom w:val="0"/>
          <w:divBdr>
            <w:top w:val="none" w:sz="0" w:space="0" w:color="auto"/>
            <w:left w:val="none" w:sz="0" w:space="0" w:color="auto"/>
            <w:bottom w:val="none" w:sz="0" w:space="0" w:color="auto"/>
            <w:right w:val="none" w:sz="0" w:space="0" w:color="auto"/>
          </w:divBdr>
        </w:div>
        <w:div w:id="900166349">
          <w:marLeft w:val="0"/>
          <w:marRight w:val="0"/>
          <w:marTop w:val="0"/>
          <w:marBottom w:val="0"/>
          <w:divBdr>
            <w:top w:val="none" w:sz="0" w:space="0" w:color="auto"/>
            <w:left w:val="none" w:sz="0" w:space="0" w:color="auto"/>
            <w:bottom w:val="none" w:sz="0" w:space="0" w:color="auto"/>
            <w:right w:val="none" w:sz="0" w:space="0" w:color="auto"/>
          </w:divBdr>
        </w:div>
        <w:div w:id="1154252151">
          <w:marLeft w:val="0"/>
          <w:marRight w:val="0"/>
          <w:marTop w:val="0"/>
          <w:marBottom w:val="0"/>
          <w:divBdr>
            <w:top w:val="none" w:sz="0" w:space="0" w:color="auto"/>
            <w:left w:val="none" w:sz="0" w:space="0" w:color="auto"/>
            <w:bottom w:val="none" w:sz="0" w:space="0" w:color="auto"/>
            <w:right w:val="none" w:sz="0" w:space="0" w:color="auto"/>
          </w:divBdr>
        </w:div>
        <w:div w:id="1521311692">
          <w:marLeft w:val="0"/>
          <w:marRight w:val="0"/>
          <w:marTop w:val="0"/>
          <w:marBottom w:val="0"/>
          <w:divBdr>
            <w:top w:val="none" w:sz="0" w:space="0" w:color="auto"/>
            <w:left w:val="none" w:sz="0" w:space="0" w:color="auto"/>
            <w:bottom w:val="none" w:sz="0" w:space="0" w:color="auto"/>
            <w:right w:val="none" w:sz="0" w:space="0" w:color="auto"/>
          </w:divBdr>
        </w:div>
        <w:div w:id="1035155838">
          <w:marLeft w:val="0"/>
          <w:marRight w:val="0"/>
          <w:marTop w:val="0"/>
          <w:marBottom w:val="0"/>
          <w:divBdr>
            <w:top w:val="none" w:sz="0" w:space="0" w:color="auto"/>
            <w:left w:val="none" w:sz="0" w:space="0" w:color="auto"/>
            <w:bottom w:val="none" w:sz="0" w:space="0" w:color="auto"/>
            <w:right w:val="none" w:sz="0" w:space="0" w:color="auto"/>
          </w:divBdr>
        </w:div>
        <w:div w:id="764961523">
          <w:marLeft w:val="0"/>
          <w:marRight w:val="0"/>
          <w:marTop w:val="0"/>
          <w:marBottom w:val="0"/>
          <w:divBdr>
            <w:top w:val="none" w:sz="0" w:space="0" w:color="auto"/>
            <w:left w:val="none" w:sz="0" w:space="0" w:color="auto"/>
            <w:bottom w:val="none" w:sz="0" w:space="0" w:color="auto"/>
            <w:right w:val="none" w:sz="0" w:space="0" w:color="auto"/>
          </w:divBdr>
        </w:div>
        <w:div w:id="496967499">
          <w:marLeft w:val="0"/>
          <w:marRight w:val="0"/>
          <w:marTop w:val="0"/>
          <w:marBottom w:val="0"/>
          <w:divBdr>
            <w:top w:val="none" w:sz="0" w:space="0" w:color="auto"/>
            <w:left w:val="none" w:sz="0" w:space="0" w:color="auto"/>
            <w:bottom w:val="none" w:sz="0" w:space="0" w:color="auto"/>
            <w:right w:val="none" w:sz="0" w:space="0" w:color="auto"/>
          </w:divBdr>
        </w:div>
        <w:div w:id="278798453">
          <w:marLeft w:val="0"/>
          <w:marRight w:val="0"/>
          <w:marTop w:val="0"/>
          <w:marBottom w:val="0"/>
          <w:divBdr>
            <w:top w:val="none" w:sz="0" w:space="0" w:color="auto"/>
            <w:left w:val="none" w:sz="0" w:space="0" w:color="auto"/>
            <w:bottom w:val="none" w:sz="0" w:space="0" w:color="auto"/>
            <w:right w:val="none" w:sz="0" w:space="0" w:color="auto"/>
          </w:divBdr>
        </w:div>
        <w:div w:id="810826736">
          <w:marLeft w:val="0"/>
          <w:marRight w:val="0"/>
          <w:marTop w:val="0"/>
          <w:marBottom w:val="0"/>
          <w:divBdr>
            <w:top w:val="none" w:sz="0" w:space="0" w:color="auto"/>
            <w:left w:val="none" w:sz="0" w:space="0" w:color="auto"/>
            <w:bottom w:val="none" w:sz="0" w:space="0" w:color="auto"/>
            <w:right w:val="none" w:sz="0" w:space="0" w:color="auto"/>
          </w:divBdr>
        </w:div>
        <w:div w:id="2104035021">
          <w:marLeft w:val="0"/>
          <w:marRight w:val="0"/>
          <w:marTop w:val="0"/>
          <w:marBottom w:val="0"/>
          <w:divBdr>
            <w:top w:val="none" w:sz="0" w:space="0" w:color="auto"/>
            <w:left w:val="none" w:sz="0" w:space="0" w:color="auto"/>
            <w:bottom w:val="none" w:sz="0" w:space="0" w:color="auto"/>
            <w:right w:val="none" w:sz="0" w:space="0" w:color="auto"/>
          </w:divBdr>
        </w:div>
        <w:div w:id="2035691849">
          <w:marLeft w:val="0"/>
          <w:marRight w:val="0"/>
          <w:marTop w:val="0"/>
          <w:marBottom w:val="0"/>
          <w:divBdr>
            <w:top w:val="none" w:sz="0" w:space="0" w:color="auto"/>
            <w:left w:val="none" w:sz="0" w:space="0" w:color="auto"/>
            <w:bottom w:val="none" w:sz="0" w:space="0" w:color="auto"/>
            <w:right w:val="none" w:sz="0" w:space="0" w:color="auto"/>
          </w:divBdr>
        </w:div>
        <w:div w:id="1492331117">
          <w:marLeft w:val="0"/>
          <w:marRight w:val="0"/>
          <w:marTop w:val="0"/>
          <w:marBottom w:val="0"/>
          <w:divBdr>
            <w:top w:val="none" w:sz="0" w:space="0" w:color="auto"/>
            <w:left w:val="none" w:sz="0" w:space="0" w:color="auto"/>
            <w:bottom w:val="none" w:sz="0" w:space="0" w:color="auto"/>
            <w:right w:val="none" w:sz="0" w:space="0" w:color="auto"/>
          </w:divBdr>
        </w:div>
        <w:div w:id="954143114">
          <w:marLeft w:val="0"/>
          <w:marRight w:val="0"/>
          <w:marTop w:val="0"/>
          <w:marBottom w:val="0"/>
          <w:divBdr>
            <w:top w:val="none" w:sz="0" w:space="0" w:color="auto"/>
            <w:left w:val="none" w:sz="0" w:space="0" w:color="auto"/>
            <w:bottom w:val="none" w:sz="0" w:space="0" w:color="auto"/>
            <w:right w:val="none" w:sz="0" w:space="0" w:color="auto"/>
          </w:divBdr>
        </w:div>
        <w:div w:id="1684361204">
          <w:marLeft w:val="0"/>
          <w:marRight w:val="0"/>
          <w:marTop w:val="0"/>
          <w:marBottom w:val="0"/>
          <w:divBdr>
            <w:top w:val="none" w:sz="0" w:space="0" w:color="auto"/>
            <w:left w:val="none" w:sz="0" w:space="0" w:color="auto"/>
            <w:bottom w:val="none" w:sz="0" w:space="0" w:color="auto"/>
            <w:right w:val="none" w:sz="0" w:space="0" w:color="auto"/>
          </w:divBdr>
        </w:div>
        <w:div w:id="1908151495">
          <w:marLeft w:val="0"/>
          <w:marRight w:val="0"/>
          <w:marTop w:val="0"/>
          <w:marBottom w:val="0"/>
          <w:divBdr>
            <w:top w:val="none" w:sz="0" w:space="0" w:color="auto"/>
            <w:left w:val="none" w:sz="0" w:space="0" w:color="auto"/>
            <w:bottom w:val="none" w:sz="0" w:space="0" w:color="auto"/>
            <w:right w:val="none" w:sz="0" w:space="0" w:color="auto"/>
          </w:divBdr>
        </w:div>
        <w:div w:id="658575886">
          <w:marLeft w:val="0"/>
          <w:marRight w:val="0"/>
          <w:marTop w:val="0"/>
          <w:marBottom w:val="0"/>
          <w:divBdr>
            <w:top w:val="none" w:sz="0" w:space="0" w:color="auto"/>
            <w:left w:val="none" w:sz="0" w:space="0" w:color="auto"/>
            <w:bottom w:val="none" w:sz="0" w:space="0" w:color="auto"/>
            <w:right w:val="none" w:sz="0" w:space="0" w:color="auto"/>
          </w:divBdr>
        </w:div>
        <w:div w:id="534930367">
          <w:marLeft w:val="0"/>
          <w:marRight w:val="0"/>
          <w:marTop w:val="0"/>
          <w:marBottom w:val="0"/>
          <w:divBdr>
            <w:top w:val="none" w:sz="0" w:space="0" w:color="auto"/>
            <w:left w:val="none" w:sz="0" w:space="0" w:color="auto"/>
            <w:bottom w:val="none" w:sz="0" w:space="0" w:color="auto"/>
            <w:right w:val="none" w:sz="0" w:space="0" w:color="auto"/>
          </w:divBdr>
        </w:div>
        <w:div w:id="1096629809">
          <w:marLeft w:val="0"/>
          <w:marRight w:val="0"/>
          <w:marTop w:val="0"/>
          <w:marBottom w:val="0"/>
          <w:divBdr>
            <w:top w:val="none" w:sz="0" w:space="0" w:color="auto"/>
            <w:left w:val="none" w:sz="0" w:space="0" w:color="auto"/>
            <w:bottom w:val="none" w:sz="0" w:space="0" w:color="auto"/>
            <w:right w:val="none" w:sz="0" w:space="0" w:color="auto"/>
          </w:divBdr>
        </w:div>
        <w:div w:id="24331836">
          <w:marLeft w:val="0"/>
          <w:marRight w:val="0"/>
          <w:marTop w:val="0"/>
          <w:marBottom w:val="0"/>
          <w:divBdr>
            <w:top w:val="none" w:sz="0" w:space="0" w:color="auto"/>
            <w:left w:val="none" w:sz="0" w:space="0" w:color="auto"/>
            <w:bottom w:val="none" w:sz="0" w:space="0" w:color="auto"/>
            <w:right w:val="none" w:sz="0" w:space="0" w:color="auto"/>
          </w:divBdr>
        </w:div>
        <w:div w:id="191499166">
          <w:marLeft w:val="0"/>
          <w:marRight w:val="0"/>
          <w:marTop w:val="0"/>
          <w:marBottom w:val="0"/>
          <w:divBdr>
            <w:top w:val="none" w:sz="0" w:space="0" w:color="auto"/>
            <w:left w:val="none" w:sz="0" w:space="0" w:color="auto"/>
            <w:bottom w:val="none" w:sz="0" w:space="0" w:color="auto"/>
            <w:right w:val="none" w:sz="0" w:space="0" w:color="auto"/>
          </w:divBdr>
        </w:div>
        <w:div w:id="742871746">
          <w:marLeft w:val="0"/>
          <w:marRight w:val="0"/>
          <w:marTop w:val="0"/>
          <w:marBottom w:val="0"/>
          <w:divBdr>
            <w:top w:val="none" w:sz="0" w:space="0" w:color="auto"/>
            <w:left w:val="none" w:sz="0" w:space="0" w:color="auto"/>
            <w:bottom w:val="none" w:sz="0" w:space="0" w:color="auto"/>
            <w:right w:val="none" w:sz="0" w:space="0" w:color="auto"/>
          </w:divBdr>
        </w:div>
        <w:div w:id="1802838949">
          <w:marLeft w:val="0"/>
          <w:marRight w:val="0"/>
          <w:marTop w:val="0"/>
          <w:marBottom w:val="0"/>
          <w:divBdr>
            <w:top w:val="none" w:sz="0" w:space="0" w:color="auto"/>
            <w:left w:val="none" w:sz="0" w:space="0" w:color="auto"/>
            <w:bottom w:val="none" w:sz="0" w:space="0" w:color="auto"/>
            <w:right w:val="none" w:sz="0" w:space="0" w:color="auto"/>
          </w:divBdr>
        </w:div>
        <w:div w:id="1914008193">
          <w:marLeft w:val="0"/>
          <w:marRight w:val="0"/>
          <w:marTop w:val="0"/>
          <w:marBottom w:val="0"/>
          <w:divBdr>
            <w:top w:val="none" w:sz="0" w:space="0" w:color="auto"/>
            <w:left w:val="none" w:sz="0" w:space="0" w:color="auto"/>
            <w:bottom w:val="none" w:sz="0" w:space="0" w:color="auto"/>
            <w:right w:val="none" w:sz="0" w:space="0" w:color="auto"/>
          </w:divBdr>
        </w:div>
        <w:div w:id="1771271135">
          <w:marLeft w:val="0"/>
          <w:marRight w:val="0"/>
          <w:marTop w:val="0"/>
          <w:marBottom w:val="0"/>
          <w:divBdr>
            <w:top w:val="none" w:sz="0" w:space="0" w:color="auto"/>
            <w:left w:val="none" w:sz="0" w:space="0" w:color="auto"/>
            <w:bottom w:val="none" w:sz="0" w:space="0" w:color="auto"/>
            <w:right w:val="none" w:sz="0" w:space="0" w:color="auto"/>
          </w:divBdr>
        </w:div>
        <w:div w:id="1356954537">
          <w:marLeft w:val="0"/>
          <w:marRight w:val="0"/>
          <w:marTop w:val="0"/>
          <w:marBottom w:val="0"/>
          <w:divBdr>
            <w:top w:val="none" w:sz="0" w:space="0" w:color="auto"/>
            <w:left w:val="none" w:sz="0" w:space="0" w:color="auto"/>
            <w:bottom w:val="none" w:sz="0" w:space="0" w:color="auto"/>
            <w:right w:val="none" w:sz="0" w:space="0" w:color="auto"/>
          </w:divBdr>
        </w:div>
        <w:div w:id="701246183">
          <w:marLeft w:val="0"/>
          <w:marRight w:val="0"/>
          <w:marTop w:val="0"/>
          <w:marBottom w:val="0"/>
          <w:divBdr>
            <w:top w:val="none" w:sz="0" w:space="0" w:color="auto"/>
            <w:left w:val="none" w:sz="0" w:space="0" w:color="auto"/>
            <w:bottom w:val="none" w:sz="0" w:space="0" w:color="auto"/>
            <w:right w:val="none" w:sz="0" w:space="0" w:color="auto"/>
          </w:divBdr>
        </w:div>
        <w:div w:id="1759328727">
          <w:marLeft w:val="0"/>
          <w:marRight w:val="0"/>
          <w:marTop w:val="0"/>
          <w:marBottom w:val="0"/>
          <w:divBdr>
            <w:top w:val="none" w:sz="0" w:space="0" w:color="auto"/>
            <w:left w:val="none" w:sz="0" w:space="0" w:color="auto"/>
            <w:bottom w:val="none" w:sz="0" w:space="0" w:color="auto"/>
            <w:right w:val="none" w:sz="0" w:space="0" w:color="auto"/>
          </w:divBdr>
        </w:div>
        <w:div w:id="255216874">
          <w:marLeft w:val="0"/>
          <w:marRight w:val="0"/>
          <w:marTop w:val="0"/>
          <w:marBottom w:val="0"/>
          <w:divBdr>
            <w:top w:val="none" w:sz="0" w:space="0" w:color="auto"/>
            <w:left w:val="none" w:sz="0" w:space="0" w:color="auto"/>
            <w:bottom w:val="none" w:sz="0" w:space="0" w:color="auto"/>
            <w:right w:val="none" w:sz="0" w:space="0" w:color="auto"/>
          </w:divBdr>
        </w:div>
        <w:div w:id="1578636568">
          <w:marLeft w:val="0"/>
          <w:marRight w:val="0"/>
          <w:marTop w:val="0"/>
          <w:marBottom w:val="0"/>
          <w:divBdr>
            <w:top w:val="none" w:sz="0" w:space="0" w:color="auto"/>
            <w:left w:val="none" w:sz="0" w:space="0" w:color="auto"/>
            <w:bottom w:val="none" w:sz="0" w:space="0" w:color="auto"/>
            <w:right w:val="none" w:sz="0" w:space="0" w:color="auto"/>
          </w:divBdr>
        </w:div>
        <w:div w:id="926156643">
          <w:marLeft w:val="0"/>
          <w:marRight w:val="0"/>
          <w:marTop w:val="0"/>
          <w:marBottom w:val="0"/>
          <w:divBdr>
            <w:top w:val="none" w:sz="0" w:space="0" w:color="auto"/>
            <w:left w:val="none" w:sz="0" w:space="0" w:color="auto"/>
            <w:bottom w:val="none" w:sz="0" w:space="0" w:color="auto"/>
            <w:right w:val="none" w:sz="0" w:space="0" w:color="auto"/>
          </w:divBdr>
        </w:div>
        <w:div w:id="1640914692">
          <w:marLeft w:val="0"/>
          <w:marRight w:val="0"/>
          <w:marTop w:val="0"/>
          <w:marBottom w:val="0"/>
          <w:divBdr>
            <w:top w:val="none" w:sz="0" w:space="0" w:color="auto"/>
            <w:left w:val="none" w:sz="0" w:space="0" w:color="auto"/>
            <w:bottom w:val="none" w:sz="0" w:space="0" w:color="auto"/>
            <w:right w:val="none" w:sz="0" w:space="0" w:color="auto"/>
          </w:divBdr>
        </w:div>
      </w:divsChild>
    </w:div>
    <w:div w:id="2079474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fieldcounselling.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nfieldcounselling.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FD6BC-A544-42DD-9F0C-8F222AE1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2981</Words>
  <Characters>16997</Characters>
  <Application>Microsoft Office Word</Application>
  <DocSecurity>0</DocSecurity>
  <Lines>141</Lines>
  <Paragraphs>39</Paragraphs>
  <ScaleCrop>false</ScaleCrop>
  <Company>Enfield Counselling Service</Company>
  <LinksUpToDate>false</LinksUpToDate>
  <CharactersWithSpaces>19939</CharactersWithSpaces>
  <SharedDoc>false</SharedDoc>
  <HLinks>
    <vt:vector size="12" baseType="variant">
      <vt:variant>
        <vt:i4>5505050</vt:i4>
      </vt:variant>
      <vt:variant>
        <vt:i4>3</vt:i4>
      </vt:variant>
      <vt:variant>
        <vt:i4>0</vt:i4>
      </vt:variant>
      <vt:variant>
        <vt:i4>5</vt:i4>
      </vt:variant>
      <vt:variant>
        <vt:lpwstr>http://www.enfieldcounselling.co.uk/</vt:lpwstr>
      </vt:variant>
      <vt:variant>
        <vt:lpwstr/>
      </vt:variant>
      <vt:variant>
        <vt:i4>6750235</vt:i4>
      </vt:variant>
      <vt:variant>
        <vt:i4>0</vt:i4>
      </vt:variant>
      <vt:variant>
        <vt:i4>0</vt:i4>
      </vt:variant>
      <vt:variant>
        <vt:i4>5</vt:i4>
      </vt:variant>
      <vt:variant>
        <vt:lpwstr>mailto:info@enfieldcounselling.co.uk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cp:lastModifiedBy>Richard Green</cp:lastModifiedBy>
  <cp:revision>22</cp:revision>
  <dcterms:created xsi:type="dcterms:W3CDTF">2021-03-24T18:55:00Z</dcterms:created>
  <dcterms:modified xsi:type="dcterms:W3CDTF">2021-11-26T16:31:00Z</dcterms:modified>
</cp:coreProperties>
</file>